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B" w:rsidRDefault="00FD414B" w:rsidP="00FD4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wynikowy z matematyki </w:t>
      </w:r>
      <w:r>
        <w:rPr>
          <w:rFonts w:ascii="Arial" w:hAnsi="Arial" w:cs="Arial"/>
          <w:b/>
          <w:u w:val="single"/>
        </w:rPr>
        <w:t>w klasie czwartej</w:t>
      </w:r>
      <w:r>
        <w:rPr>
          <w:rFonts w:ascii="Arial" w:hAnsi="Arial" w:cs="Arial"/>
          <w:b/>
        </w:rPr>
        <w:t xml:space="preserve"> w roku szkolnym 2011/2012.</w:t>
      </w:r>
    </w:p>
    <w:p w:rsidR="00FD414B" w:rsidRDefault="00FD414B" w:rsidP="00AC43A0">
      <w:pPr>
        <w:rPr>
          <w:b/>
        </w:rPr>
      </w:pPr>
    </w:p>
    <w:p w:rsidR="00AC43A0" w:rsidRDefault="00AC43A0" w:rsidP="00AC43A0">
      <w:r w:rsidRPr="001C20C0">
        <w:t xml:space="preserve">Dział programowy: DZIAŁANIA NA LICZBACH NATURALNYCH – </w:t>
      </w:r>
      <w:r>
        <w:t xml:space="preserve">22 </w:t>
      </w:r>
      <w:r w:rsidRPr="001C20C0">
        <w:t>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685"/>
        <w:gridCol w:w="1667"/>
      </w:tblGrid>
      <w:tr w:rsidR="00AC43A0" w:rsidRPr="001C20C0">
        <w:trPr>
          <w:trHeight w:val="694"/>
          <w:jc w:val="center"/>
        </w:trPr>
        <w:tc>
          <w:tcPr>
            <w:tcW w:w="1809" w:type="dxa"/>
            <w:vAlign w:val="center"/>
          </w:tcPr>
          <w:p w:rsidR="00AC43A0" w:rsidRPr="001C20C0" w:rsidRDefault="00AC43A0" w:rsidP="00AC43A0">
            <w:pPr>
              <w:jc w:val="center"/>
            </w:pPr>
            <w:r w:rsidRPr="001C20C0">
              <w:t>Temat</w:t>
            </w:r>
          </w:p>
        </w:tc>
        <w:tc>
          <w:tcPr>
            <w:tcW w:w="851" w:type="dxa"/>
            <w:vAlign w:val="center"/>
          </w:tcPr>
          <w:p w:rsidR="00AC43A0" w:rsidRPr="001C20C0" w:rsidRDefault="00AC43A0" w:rsidP="00AC43A0">
            <w:pPr>
              <w:jc w:val="center"/>
            </w:pPr>
            <w:r w:rsidRPr="001C20C0">
              <w:t>L. godz.</w:t>
            </w:r>
          </w:p>
        </w:tc>
        <w:tc>
          <w:tcPr>
            <w:tcW w:w="1276" w:type="dxa"/>
            <w:vAlign w:val="center"/>
          </w:tcPr>
          <w:p w:rsidR="00AC43A0" w:rsidRPr="00000FEC" w:rsidRDefault="00AC43A0" w:rsidP="00AC43A0">
            <w:pPr>
              <w:jc w:val="center"/>
            </w:pPr>
            <w:r w:rsidRPr="00000FEC">
              <w:t>Poziom wymagań</w:t>
            </w:r>
          </w:p>
        </w:tc>
        <w:tc>
          <w:tcPr>
            <w:tcW w:w="3685" w:type="dxa"/>
            <w:vAlign w:val="center"/>
          </w:tcPr>
          <w:p w:rsidR="00AC43A0" w:rsidRDefault="00AC43A0" w:rsidP="00AC43A0">
            <w:pPr>
              <w:ind w:left="33"/>
              <w:jc w:val="center"/>
            </w:pPr>
            <w:r w:rsidRPr="0074551A">
              <w:t>Wymagania programowe</w:t>
            </w:r>
          </w:p>
          <w:p w:rsidR="004B54A5" w:rsidRDefault="004B54A5" w:rsidP="00AC43A0">
            <w:pPr>
              <w:ind w:left="33"/>
              <w:jc w:val="center"/>
            </w:pPr>
          </w:p>
          <w:p w:rsidR="006C5788" w:rsidRPr="004B54A5" w:rsidRDefault="00D66D4B" w:rsidP="004B54A5">
            <w:pPr>
              <w:ind w:left="33"/>
            </w:pPr>
            <w:r w:rsidRPr="004B54A5">
              <w:t>UCZEŃ:</w:t>
            </w:r>
          </w:p>
        </w:tc>
        <w:tc>
          <w:tcPr>
            <w:tcW w:w="1667" w:type="dxa"/>
            <w:vAlign w:val="center"/>
          </w:tcPr>
          <w:p w:rsidR="00AC43A0" w:rsidRPr="00000FEC" w:rsidRDefault="00AC43A0" w:rsidP="00AC43A0">
            <w:pPr>
              <w:jc w:val="center"/>
            </w:pPr>
            <w:r w:rsidRPr="00000FEC">
              <w:t>Uwagi</w:t>
            </w:r>
          </w:p>
        </w:tc>
      </w:tr>
      <w:tr w:rsidR="00AC43A0" w:rsidRPr="001C20C0">
        <w:trPr>
          <w:trHeight w:val="345"/>
          <w:jc w:val="center"/>
        </w:trPr>
        <w:tc>
          <w:tcPr>
            <w:tcW w:w="1809" w:type="dxa"/>
            <w:vAlign w:val="bottom"/>
          </w:tcPr>
          <w:p w:rsidR="00AC43A0" w:rsidRPr="00870908" w:rsidRDefault="00AC43A0" w:rsidP="00AC43A0">
            <w:pPr>
              <w:jc w:val="center"/>
            </w:pPr>
            <w:r w:rsidRPr="00870908">
              <w:t>1</w:t>
            </w:r>
          </w:p>
        </w:tc>
        <w:tc>
          <w:tcPr>
            <w:tcW w:w="851" w:type="dxa"/>
            <w:vAlign w:val="bottom"/>
          </w:tcPr>
          <w:p w:rsidR="00AC43A0" w:rsidRPr="00870908" w:rsidRDefault="00AC43A0" w:rsidP="00AC43A0">
            <w:pPr>
              <w:jc w:val="center"/>
            </w:pPr>
            <w:r w:rsidRPr="00870908">
              <w:t>2</w:t>
            </w:r>
          </w:p>
        </w:tc>
        <w:tc>
          <w:tcPr>
            <w:tcW w:w="1276" w:type="dxa"/>
            <w:vAlign w:val="bottom"/>
          </w:tcPr>
          <w:p w:rsidR="00AC43A0" w:rsidRPr="00000FEC" w:rsidRDefault="00AC43A0" w:rsidP="00AC43A0">
            <w:pPr>
              <w:jc w:val="center"/>
            </w:pPr>
            <w:r w:rsidRPr="00000FEC">
              <w:t>3</w:t>
            </w:r>
          </w:p>
        </w:tc>
        <w:tc>
          <w:tcPr>
            <w:tcW w:w="3685" w:type="dxa"/>
            <w:vAlign w:val="bottom"/>
          </w:tcPr>
          <w:p w:rsidR="00AC43A0" w:rsidRPr="0074551A" w:rsidRDefault="00AC43A0" w:rsidP="00AC43A0">
            <w:pPr>
              <w:ind w:left="33"/>
              <w:jc w:val="center"/>
            </w:pPr>
            <w:r w:rsidRPr="0074551A">
              <w:t>4</w:t>
            </w:r>
          </w:p>
        </w:tc>
        <w:tc>
          <w:tcPr>
            <w:tcW w:w="1667" w:type="dxa"/>
            <w:vAlign w:val="bottom"/>
          </w:tcPr>
          <w:p w:rsidR="00AC43A0" w:rsidRPr="00000FEC" w:rsidRDefault="00AC43A0" w:rsidP="00AC43A0">
            <w:pPr>
              <w:jc w:val="center"/>
            </w:pPr>
            <w:r w:rsidRPr="00000FEC">
              <w:t>5</w:t>
            </w:r>
          </w:p>
        </w:tc>
      </w:tr>
      <w:tr w:rsidR="00AC43A0" w:rsidRPr="0097138F">
        <w:trPr>
          <w:trHeight w:val="1170"/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rPr>
                <w:bCs/>
              </w:rPr>
            </w:pPr>
            <w:r w:rsidRPr="0097138F">
              <w:rPr>
                <w:bCs/>
              </w:rPr>
              <w:t>Liczby naturalne. Oś liczbowa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tabs>
                <w:tab w:val="center" w:pos="813"/>
              </w:tabs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bCs/>
                <w:sz w:val="22"/>
                <w:szCs w:val="22"/>
              </w:rPr>
              <w:t>Rozróżnia pojęcia: cyfra, liczba.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bCs/>
                <w:sz w:val="22"/>
                <w:szCs w:val="22"/>
              </w:rPr>
              <w:t>Czyta i zapisuje liczby do 10 000.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bCs/>
                <w:sz w:val="22"/>
                <w:szCs w:val="22"/>
              </w:rPr>
              <w:t xml:space="preserve">Porządkuje liczby. Odczytuje liczby zaznaczone na osi liczbowej.               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trHeight w:val="422"/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ind w:left="33"/>
            </w:pPr>
            <w:r w:rsidRPr="0097138F">
              <w:rPr>
                <w:bCs/>
              </w:rPr>
              <w:t>Zaznacza liczby na osi liczbowej.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trHeight w:val="2017"/>
          <w:jc w:val="center"/>
        </w:trPr>
        <w:tc>
          <w:tcPr>
            <w:tcW w:w="1809" w:type="dxa"/>
            <w:vMerge w:val="restart"/>
          </w:tcPr>
          <w:p w:rsidR="00AC43A0" w:rsidRPr="004B54A5" w:rsidRDefault="00AC43A0" w:rsidP="00AC43A0">
            <w:r w:rsidRPr="004B54A5">
              <w:t>Dodawanie liczb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Rozróżnia pojęcia: składnik, suma.</w:t>
            </w:r>
          </w:p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Dodaje w pamięci liczby w zakresie </w:t>
            </w:r>
            <w:smartTag w:uri="urn:schemas-microsoft-com:office:smarttags" w:element="metricconverter">
              <w:smartTagPr>
                <w:attr w:name="ProductID" w:val="100, a"/>
              </w:smartTagPr>
              <w:r w:rsidRPr="004B54A5">
                <w:rPr>
                  <w:sz w:val="22"/>
                  <w:szCs w:val="22"/>
                </w:rPr>
                <w:t xml:space="preserve">100, </w:t>
              </w:r>
              <w:r w:rsidR="00D66D4B" w:rsidRPr="004B54A5">
                <w:rPr>
                  <w:sz w:val="22"/>
                  <w:szCs w:val="22"/>
                </w:rPr>
                <w:t>a</w:t>
              </w:r>
            </w:smartTag>
            <w:r w:rsidR="00D66D4B" w:rsidRPr="004B54A5">
              <w:rPr>
                <w:sz w:val="22"/>
                <w:szCs w:val="22"/>
              </w:rPr>
              <w:t xml:space="preserve"> </w:t>
            </w:r>
            <w:r w:rsidRPr="004B54A5">
              <w:rPr>
                <w:sz w:val="22"/>
                <w:szCs w:val="22"/>
              </w:rPr>
              <w:t>w zakresie 500 – proste przykłady. Stosuje w obliczeniach przemienność i łączność dodawania.</w:t>
            </w:r>
          </w:p>
          <w:p w:rsidR="00AC43A0" w:rsidRPr="004B54A5" w:rsidRDefault="00AC43A0" w:rsidP="00AC43A0">
            <w:pPr>
              <w:ind w:left="33"/>
            </w:pPr>
            <w:r w:rsidRPr="004B54A5">
              <w:t>Rozwiązuje proste zadania otwarte i zamknięte.</w:t>
            </w:r>
          </w:p>
        </w:tc>
        <w:tc>
          <w:tcPr>
            <w:tcW w:w="1667" w:type="dxa"/>
            <w:vMerge w:val="restart"/>
          </w:tcPr>
          <w:p w:rsidR="00AC43A0" w:rsidRPr="004B54A5" w:rsidRDefault="00AC43A0" w:rsidP="00AC43A0">
            <w:r w:rsidRPr="004B54A5">
              <w:t>Po tym temacie wskazan</w:t>
            </w:r>
            <w:r w:rsidR="00000FEC" w:rsidRPr="004B54A5">
              <w:t>a praca klasowa diagnozująca.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Dodaje liczby w zakresie 1000.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Wyjaśnia na przykładach przemienność i łączność dodawania.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Porównuje sumy bez ich obliczania.</w:t>
            </w:r>
          </w:p>
          <w:p w:rsidR="00AC43A0" w:rsidRPr="0097138F" w:rsidRDefault="00AC43A0" w:rsidP="00AC43A0">
            <w:pPr>
              <w:ind w:left="33"/>
            </w:pPr>
            <w:r w:rsidRPr="0097138F">
              <w:t>Stosuje dodawanie w zadaniach otwartych i zamkniętych, typowych i nietypowych.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trHeight w:val="1554"/>
          <w:jc w:val="center"/>
        </w:trPr>
        <w:tc>
          <w:tcPr>
            <w:tcW w:w="1809" w:type="dxa"/>
            <w:vMerge w:val="restart"/>
          </w:tcPr>
          <w:p w:rsidR="00AC43A0" w:rsidRPr="00000FEC" w:rsidRDefault="004B54A5" w:rsidP="00AC43A0">
            <w:pPr>
              <w:rPr>
                <w:color w:val="FF0000"/>
              </w:rPr>
            </w:pPr>
            <w:r>
              <w:t>Odejmowanie liczb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Rozróżnia pojęcia: odjemna, odjemnik, różnica. Odejmuje liczby w zakresie </w:t>
            </w:r>
            <w:smartTag w:uri="urn:schemas-microsoft-com:office:smarttags" w:element="metricconverter">
              <w:smartTagPr>
                <w:attr w:name="ProductID" w:val="100, a"/>
              </w:smartTagPr>
              <w:r w:rsidRPr="004B54A5">
                <w:rPr>
                  <w:sz w:val="22"/>
                  <w:szCs w:val="22"/>
                </w:rPr>
                <w:t xml:space="preserve">100, </w:t>
              </w:r>
              <w:r w:rsidR="00000FEC" w:rsidRPr="004B54A5">
                <w:rPr>
                  <w:sz w:val="22"/>
                  <w:szCs w:val="22"/>
                </w:rPr>
                <w:t>a</w:t>
              </w:r>
            </w:smartTag>
            <w:r w:rsidR="00000FEC" w:rsidRPr="004B54A5">
              <w:rPr>
                <w:sz w:val="22"/>
                <w:szCs w:val="22"/>
              </w:rPr>
              <w:t xml:space="preserve"> </w:t>
            </w:r>
            <w:r w:rsidRPr="004B54A5">
              <w:rPr>
                <w:sz w:val="22"/>
                <w:szCs w:val="22"/>
              </w:rPr>
              <w:t>w zakresie 200 – proste przykłady.</w:t>
            </w:r>
          </w:p>
          <w:p w:rsidR="00AC43A0" w:rsidRPr="004B54A5" w:rsidRDefault="00AC43A0" w:rsidP="00AC43A0">
            <w:pPr>
              <w:tabs>
                <w:tab w:val="left" w:pos="930"/>
              </w:tabs>
              <w:ind w:left="33"/>
            </w:pPr>
            <w:r w:rsidRPr="004B54A5">
              <w:t>Rozwiązuje proste zadania otwarte i zamknięte – proste przypadki.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>
            <w:r w:rsidRPr="00000FEC">
              <w:t xml:space="preserve">Po tym temacie </w:t>
            </w:r>
            <w:r w:rsidR="00000FEC">
              <w:t>wskazana kartkówka</w:t>
            </w:r>
            <w:r w:rsidRPr="00000FEC">
              <w:t xml:space="preserve"> nr 1.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Odejmuje liczby w zakresie 1000.</w:t>
            </w:r>
          </w:p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Rozwiązuje złożone zadania otwarte i  zamknięte. Oblicza niewiadome: składnik, odjemną, odjemnik.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C124C6" w:rsidRDefault="004B54A5" w:rsidP="00AC43A0">
            <w:pPr>
              <w:rPr>
                <w:color w:val="FF0000"/>
              </w:rPr>
            </w:pPr>
            <w:r>
              <w:t>Mnożenie liczb</w:t>
            </w:r>
          </w:p>
          <w:p w:rsidR="00AC43A0" w:rsidRPr="0097138F" w:rsidRDefault="00AC43A0" w:rsidP="00AC43A0">
            <w:pPr>
              <w:jc w:val="center"/>
            </w:pPr>
          </w:p>
          <w:p w:rsidR="00AC43A0" w:rsidRDefault="00AC43A0" w:rsidP="00AC43A0"/>
          <w:p w:rsidR="00AC43A0" w:rsidRPr="0097138F" w:rsidRDefault="00AC43A0" w:rsidP="00AC43A0"/>
          <w:p w:rsidR="00AC43A0" w:rsidRPr="0097138F" w:rsidRDefault="00AC43A0" w:rsidP="00AC43A0"/>
          <w:p w:rsidR="00AC43A0" w:rsidRPr="0097138F" w:rsidRDefault="00AC43A0" w:rsidP="00AC43A0"/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Rozróżnia pojęcia: czynnik, iloczyn. Sumę jednakowych składników zapisuje w postaci iloczynu. Mnoży liczby w zakresie tabliczki mnożenia i w przypadkach typu</w:t>
            </w:r>
            <w:r w:rsidR="00C124C6" w:rsidRPr="004B54A5">
              <w:rPr>
                <w:sz w:val="22"/>
                <w:szCs w:val="22"/>
              </w:rPr>
              <w:t>:</w:t>
            </w:r>
            <w:r w:rsidRPr="004B54A5">
              <w:rPr>
                <w:sz w:val="22"/>
                <w:szCs w:val="22"/>
              </w:rPr>
              <w:t xml:space="preserve"> 2 · 9 · 500 i 200 </w:t>
            </w:r>
            <w:r w:rsidRPr="004B54A5">
              <w:rPr>
                <w:sz w:val="22"/>
                <w:szCs w:val="22"/>
              </w:rPr>
              <w:sym w:font="Symbol" w:char="F0D7"/>
            </w:r>
            <w:r w:rsidRPr="004B54A5">
              <w:rPr>
                <w:sz w:val="22"/>
                <w:szCs w:val="22"/>
              </w:rPr>
              <w:t xml:space="preserve"> 30 (do 10 000).</w:t>
            </w:r>
          </w:p>
          <w:p w:rsidR="00AC43A0" w:rsidRPr="004B54A5" w:rsidRDefault="00AC43A0" w:rsidP="00AC43A0">
            <w:pPr>
              <w:tabs>
                <w:tab w:val="left" w:pos="1035"/>
              </w:tabs>
              <w:ind w:left="33"/>
            </w:pPr>
            <w:r w:rsidRPr="004B54A5">
              <w:t>W obliczeniach stosuje prawa działań, nie nazywając ich.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Oblicza proste iloczyny typu: 25 · 4 · 50 (w zakresie do</w:t>
            </w:r>
            <w:r w:rsidR="00C124C6" w:rsidRPr="004B54A5">
              <w:rPr>
                <w:sz w:val="22"/>
                <w:szCs w:val="22"/>
              </w:rPr>
              <w:t xml:space="preserve"> 13</w:t>
            </w:r>
            <w:r w:rsidR="004B54A5" w:rsidRPr="004B54A5">
              <w:rPr>
                <w:sz w:val="22"/>
                <w:szCs w:val="22"/>
              </w:rPr>
              <w:t> </w:t>
            </w:r>
            <w:r w:rsidR="00C124C6" w:rsidRPr="004B54A5">
              <w:rPr>
                <w:sz w:val="22"/>
                <w:szCs w:val="22"/>
              </w:rPr>
              <w:t>000</w:t>
            </w:r>
            <w:r w:rsidR="004B54A5" w:rsidRPr="004B54A5">
              <w:rPr>
                <w:sz w:val="22"/>
                <w:szCs w:val="22"/>
              </w:rPr>
              <w:t>).</w:t>
            </w:r>
          </w:p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Stosuje prawa działań, potrafi je wyjaśnić. Układa treść zadania do podanych działań i rozwiązuje je.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Stosuje pojęcia: cena</w:t>
            </w:r>
            <w:r w:rsidR="00C124C6" w:rsidRPr="004B54A5">
              <w:rPr>
                <w:sz w:val="22"/>
                <w:szCs w:val="22"/>
              </w:rPr>
              <w:t>,</w:t>
            </w:r>
            <w:r w:rsidRPr="004B54A5">
              <w:rPr>
                <w:sz w:val="22"/>
                <w:szCs w:val="22"/>
              </w:rPr>
              <w:t xml:space="preserve"> ilość</w:t>
            </w:r>
            <w:r w:rsidR="00C124C6" w:rsidRPr="004B54A5">
              <w:rPr>
                <w:sz w:val="22"/>
                <w:szCs w:val="22"/>
              </w:rPr>
              <w:t>,</w:t>
            </w:r>
            <w:r w:rsidRPr="004B54A5">
              <w:rPr>
                <w:sz w:val="22"/>
                <w:szCs w:val="22"/>
              </w:rPr>
              <w:t xml:space="preserve"> wartość. Rozwiązuje zadania tekstowe otwarte i zamknięte.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trHeight w:val="606"/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lastRenderedPageBreak/>
              <w:t>Mnożenie liczb przez 10, 100, 1000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tabs>
                <w:tab w:val="left" w:pos="1395"/>
              </w:tabs>
              <w:ind w:left="33"/>
            </w:pPr>
            <w:r w:rsidRPr="0097138F">
              <w:t>Mnoży liczby przez 10, 100, 1000 – proste przypadki.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>
            <w:r w:rsidRPr="00000FEC">
              <w:t xml:space="preserve">Po tym temacie </w:t>
            </w:r>
            <w:r w:rsidR="00000FEC">
              <w:t>wskazana kartkówka</w:t>
            </w:r>
            <w:r w:rsidRPr="00000FEC">
              <w:t xml:space="preserve"> nr 2.</w:t>
            </w:r>
          </w:p>
        </w:tc>
      </w:tr>
      <w:tr w:rsidR="00AC43A0" w:rsidRPr="0097138F">
        <w:trPr>
          <w:trHeight w:val="743"/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ind w:left="33"/>
            </w:pPr>
            <w:r w:rsidRPr="0097138F">
              <w:t>Oblicza dziesięciokrotności, stukrotności, tysiąckrotności liczb naturalnych.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C124C6" w:rsidRDefault="00AC43A0" w:rsidP="00AC43A0">
            <w:pPr>
              <w:rPr>
                <w:color w:val="FF0000"/>
              </w:rPr>
            </w:pPr>
            <w:r w:rsidRPr="0097138F">
              <w:t>Dzielenie liczb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Rozróżnia pojęcia: dzielna, dzielnik, iloraz. Dzieli liczby w zakresie tabliczki mnożenia.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Rozwiązuje proste zadania tekstowe otwarte i zamknięte.</w:t>
            </w:r>
          </w:p>
          <w:p w:rsidR="008F52B5" w:rsidRPr="00160C16" w:rsidRDefault="008F52B5" w:rsidP="00CE1200">
            <w:pPr>
              <w:rPr>
                <w:color w:val="800080"/>
              </w:rPr>
            </w:pP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Rozwiązuje elementarne równania na zasadzie działań odwrotnych w zakresie tabliczki mnożenia.</w:t>
            </w:r>
          </w:p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Wykonuje w pamięci dzielenie typu</w:t>
            </w:r>
            <w:r w:rsidR="00C124C6">
              <w:rPr>
                <w:color w:val="FF0000"/>
                <w:sz w:val="22"/>
                <w:szCs w:val="22"/>
              </w:rPr>
              <w:t>:</w:t>
            </w:r>
            <w:r w:rsidRPr="0097138F">
              <w:rPr>
                <w:sz w:val="22"/>
                <w:szCs w:val="22"/>
              </w:rPr>
              <w:t xml:space="preserve"> 96 : 4. Wyjaśnia na przykładach związki między działaniami wzajemnie odwrotnymi. Szacuje wyniki obliczeń. Rozwiązuje typowe i nietypowe zadania tekstowe otwarte i zamknięte.</w:t>
            </w:r>
          </w:p>
          <w:p w:rsidR="00B946EC" w:rsidRPr="0097138F" w:rsidRDefault="00AC43A0" w:rsidP="004B54A5">
            <w:pPr>
              <w:ind w:left="33"/>
            </w:pPr>
            <w:r w:rsidRPr="0097138F">
              <w:t>Ułatwia dzielenie liczb przez zmniejszanie tyle samo razy dzielnej i dzielnika.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Dzielenie liczb przez 10, 100, 1000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Default="00AC43A0" w:rsidP="00AC43A0">
            <w:pPr>
              <w:ind w:left="33"/>
            </w:pPr>
            <w:r w:rsidRPr="0097138F">
              <w:t>Dzieli liczby przez 10, 100, 1000.</w:t>
            </w:r>
          </w:p>
          <w:p w:rsidR="00160C16" w:rsidRPr="008F52B5" w:rsidRDefault="00160C16" w:rsidP="00AC43A0">
            <w:pPr>
              <w:ind w:left="33"/>
            </w:pPr>
            <w:r w:rsidRPr="008F52B5">
              <w:t>Dzieli liczby w przypadkach typu: 800 : 20, 800 : 200.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>
            <w:r w:rsidRPr="00000FEC">
              <w:t xml:space="preserve">Po tym temacie </w:t>
            </w:r>
            <w:r w:rsidR="00000FEC">
              <w:t>wskazana kartkówka</w:t>
            </w:r>
            <w:r w:rsidRPr="00000FEC">
              <w:t xml:space="preserve"> nr 3.</w:t>
            </w:r>
          </w:p>
        </w:tc>
      </w:tr>
      <w:tr w:rsidR="00AC43A0" w:rsidRPr="0097138F">
        <w:trPr>
          <w:trHeight w:val="799"/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ind w:left="33"/>
            </w:pPr>
            <w:r w:rsidRPr="004B54A5">
              <w:t>Zmniejsza liczby naturalne zakończone zerami dziesięciokrotnie, stukrotnie</w:t>
            </w:r>
            <w:r w:rsidR="00C124C6" w:rsidRPr="004B54A5">
              <w:t>, tysiąckrotnie.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Porównywanie liczb 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Rozwiązuje proste zadania otwarte i zamknięte dotyczące porównywania różnicowego i ilorazowego z uwzględnieniem pytań: </w:t>
            </w:r>
            <w:r w:rsidR="00C124C6" w:rsidRPr="004B54A5">
              <w:rPr>
                <w:i/>
                <w:sz w:val="22"/>
                <w:szCs w:val="22"/>
              </w:rPr>
              <w:t xml:space="preserve">O ile więcej, o ile mniej? </w:t>
            </w:r>
            <w:r w:rsidRPr="004B54A5">
              <w:rPr>
                <w:i/>
                <w:sz w:val="22"/>
                <w:szCs w:val="22"/>
              </w:rPr>
              <w:t>Ile razy więcej, ile razy mniej?</w:t>
            </w:r>
          </w:p>
          <w:p w:rsidR="00AC43A0" w:rsidRPr="004B54A5" w:rsidRDefault="00AC43A0" w:rsidP="00AC43A0">
            <w:pPr>
              <w:ind w:left="33"/>
            </w:pPr>
            <w:r w:rsidRPr="004B54A5">
              <w:t>Stosuje kalkulator w niektórych obliczeniach.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>
            <w:r w:rsidRPr="00000FEC">
              <w:t xml:space="preserve">Po tym temacie </w:t>
            </w:r>
            <w:r w:rsidR="00000FEC">
              <w:t>wskazana kartkówka</w:t>
            </w:r>
            <w:r w:rsidRPr="00000FEC">
              <w:t xml:space="preserve"> nr 4.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Samodzielnie zadaje pytania</w:t>
            </w:r>
            <w:r w:rsidR="00C124C6">
              <w:rPr>
                <w:color w:val="FF0000"/>
                <w:sz w:val="22"/>
                <w:szCs w:val="22"/>
              </w:rPr>
              <w:t>:</w:t>
            </w:r>
            <w:r w:rsidRPr="0097138F">
              <w:rPr>
                <w:sz w:val="22"/>
                <w:szCs w:val="22"/>
              </w:rPr>
              <w:t xml:space="preserve"> </w:t>
            </w:r>
            <w:r w:rsidRPr="0097138F">
              <w:rPr>
                <w:i/>
                <w:sz w:val="22"/>
                <w:szCs w:val="22"/>
              </w:rPr>
              <w:t>O ile więcej, o ile mniej? Ile razy więcej, ile razy mniej?</w:t>
            </w:r>
          </w:p>
          <w:p w:rsidR="00AC43A0" w:rsidRPr="0097138F" w:rsidRDefault="00AC43A0" w:rsidP="00AC43A0">
            <w:pPr>
              <w:ind w:left="33"/>
            </w:pPr>
            <w:r w:rsidRPr="0097138F">
              <w:t>Rozwiązuje złożone zadania otwarte i zamknięte.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Potęgowanie liczb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Zapisuje potęgę jako iloczyn jednakowych czynników i odwrotnie.</w:t>
            </w:r>
          </w:p>
          <w:p w:rsidR="00AC43A0" w:rsidRPr="0097138F" w:rsidRDefault="00AC43A0" w:rsidP="00AC43A0">
            <w:pPr>
              <w:ind w:left="33"/>
            </w:pPr>
            <w:r w:rsidRPr="0097138F">
              <w:t xml:space="preserve">Oblicza </w:t>
            </w:r>
            <w:r w:rsidRPr="0097138F">
              <w:rPr>
                <w:bCs/>
              </w:rPr>
              <w:t xml:space="preserve">wartości drugiej i trzeciej potęgi liczby – </w:t>
            </w:r>
            <w:r w:rsidRPr="0097138F">
              <w:t>proste  przykłady.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97138F">
              <w:rPr>
                <w:bCs/>
                <w:sz w:val="22"/>
                <w:szCs w:val="22"/>
              </w:rPr>
              <w:t>Oblicza wartości potęg o podstawie i wykładniku naturalnym.</w:t>
            </w:r>
          </w:p>
          <w:p w:rsidR="00AC43A0" w:rsidRPr="0097138F" w:rsidRDefault="00AC43A0" w:rsidP="00AC43A0">
            <w:pPr>
              <w:ind w:left="33"/>
            </w:pPr>
            <w:r w:rsidRPr="0097138F">
              <w:rPr>
                <w:bCs/>
              </w:rPr>
              <w:t>Wykonu</w:t>
            </w:r>
            <w:r>
              <w:rPr>
                <w:bCs/>
              </w:rPr>
              <w:t xml:space="preserve">je proste działania na potęgach </w:t>
            </w:r>
            <w:r w:rsidRPr="0097138F">
              <w:rPr>
                <w:bCs/>
              </w:rPr>
              <w:t>typu: 2</w:t>
            </w:r>
            <w:r w:rsidRPr="0097138F">
              <w:rPr>
                <w:bCs/>
                <w:vertAlign w:val="superscript"/>
              </w:rPr>
              <w:t>2</w:t>
            </w:r>
            <w:r w:rsidRPr="0097138F">
              <w:rPr>
                <w:bCs/>
              </w:rPr>
              <w:t xml:space="preserve"> + 2</w:t>
            </w:r>
            <w:r w:rsidRPr="0097138F">
              <w:rPr>
                <w:bCs/>
                <w:vertAlign w:val="superscript"/>
              </w:rPr>
              <w:t>3</w:t>
            </w:r>
            <w:r w:rsidRPr="0097138F">
              <w:rPr>
                <w:bCs/>
              </w:rPr>
              <w:t>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Kolejność wykonywania działań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ind w:left="33"/>
            </w:pPr>
            <w:r w:rsidRPr="0097138F">
              <w:t xml:space="preserve">Wykonuje proste obliczenia, gdy występuje: dodawanie i odejmowanie lub mnożenie </w:t>
            </w:r>
            <w:r w:rsidRPr="0097138F">
              <w:lastRenderedPageBreak/>
              <w:t>i dzielenie lub występują dwa, trzy działania i jeden nawias.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>
            <w:r w:rsidRPr="00000FEC">
              <w:lastRenderedPageBreak/>
              <w:t xml:space="preserve">Po tym temacie </w:t>
            </w:r>
            <w:r w:rsidR="00000FEC">
              <w:t xml:space="preserve">wskazana </w:t>
            </w:r>
            <w:r w:rsidR="00000FEC">
              <w:lastRenderedPageBreak/>
              <w:t>kartkówka</w:t>
            </w:r>
            <w:r w:rsidRPr="00000FEC">
              <w:t xml:space="preserve"> nr 5.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Objaśnia kolejność wykonywania działań. Oblicza wartość wyrażenia arytmetycznego z nawiasami zwykłymi.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Szacowanie wyników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ind w:left="33"/>
            </w:pPr>
            <w:r w:rsidRPr="0097138F">
              <w:t>Przewiduje (szacuje) wyniki w prostych, konkretnych sytuacjach życiowych.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ind w:left="33"/>
            </w:pPr>
            <w:r w:rsidRPr="0097138F">
              <w:t xml:space="preserve">Przewiduje (szacuje) wyniki. 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4B54A5" w:rsidRDefault="00582962" w:rsidP="00AC43A0">
            <w:r w:rsidRPr="004B54A5">
              <w:t>P</w:t>
            </w:r>
            <w:r w:rsidR="00AC43A0" w:rsidRPr="004B54A5">
              <w:t>owtórzenie wiadomości</w:t>
            </w:r>
            <w:r w:rsidR="00AC43A0" w:rsidRPr="004B54A5">
              <w:br/>
              <w:t xml:space="preserve">i utrwalenie umiejętności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Akapitzlist"/>
              <w:spacing w:before="20" w:after="20"/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Rozwiązuje zadania otwarte i zamknięte – proste przykłady.</w:t>
            </w:r>
          </w:p>
          <w:p w:rsidR="00AC43A0" w:rsidRPr="0097138F" w:rsidRDefault="00AC43A0" w:rsidP="00AC43A0">
            <w:pPr>
              <w:ind w:left="33"/>
            </w:pPr>
            <w:r w:rsidRPr="0097138F">
              <w:t>Rozwiązuje elementarne równania z zastosowaniem rachunku pamięciowego i własności działań.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000FEC" w:rsidRDefault="00AC43A0" w:rsidP="00AC43A0">
            <w:pPr>
              <w:jc w:val="center"/>
              <w:rPr>
                <w:b/>
              </w:rPr>
            </w:pPr>
            <w:r w:rsidRPr="00000FEC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97138F" w:rsidRDefault="00AC43A0" w:rsidP="00AC43A0">
            <w:pPr>
              <w:pStyle w:val="Stopka"/>
              <w:tabs>
                <w:tab w:val="clear" w:pos="4536"/>
                <w:tab w:val="clear" w:pos="9072"/>
              </w:tabs>
              <w:ind w:left="33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Rozwiązuje złożone zadania otwarte i zamknięte.</w:t>
            </w:r>
          </w:p>
          <w:p w:rsidR="00B946EC" w:rsidRPr="00CE1200" w:rsidRDefault="00AC43A0" w:rsidP="00CE1200">
            <w:pPr>
              <w:pStyle w:val="Stopka"/>
              <w:tabs>
                <w:tab w:val="clear" w:pos="4536"/>
                <w:tab w:val="clear" w:pos="9072"/>
              </w:tabs>
              <w:ind w:left="33"/>
              <w:rPr>
                <w:sz w:val="22"/>
                <w:szCs w:val="22"/>
              </w:rPr>
            </w:pPr>
            <w:r w:rsidRPr="0097138F">
              <w:t>Tworzy wyrażenia arytmetyczne i oblicza ich wartość.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582962" w:rsidRPr="004B54A5" w:rsidRDefault="00582962" w:rsidP="00AC43A0">
            <w:pPr>
              <w:rPr>
                <w:i/>
              </w:rPr>
            </w:pPr>
            <w:r w:rsidRPr="004B54A5">
              <w:t xml:space="preserve">Praca klasowa 1: </w:t>
            </w:r>
            <w:r w:rsidRPr="004B54A5">
              <w:rPr>
                <w:i/>
              </w:rPr>
              <w:t xml:space="preserve">Działania w zbiorze liczb naturalnych. Rachunek pamięciowy. </w:t>
            </w:r>
            <w:r w:rsidRPr="004B54A5">
              <w:t>Omówienie wyników i poprawa pracy klasowej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Akapitzlist"/>
              <w:spacing w:before="20" w:after="20"/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Rozwiązuje samodzielnie zadania  otwarte i zamknięte z poziomu</w:t>
            </w:r>
            <w:r w:rsidR="00582962" w:rsidRPr="004B54A5">
              <w:rPr>
                <w:sz w:val="22"/>
                <w:szCs w:val="22"/>
              </w:rPr>
              <w:t xml:space="preserve"> </w:t>
            </w:r>
            <w:r w:rsidR="00582962" w:rsidRPr="004B54A5">
              <w:rPr>
                <w:b/>
                <w:sz w:val="22"/>
                <w:szCs w:val="22"/>
              </w:rPr>
              <w:t>P</w:t>
            </w:r>
            <w:r w:rsidRPr="004B54A5">
              <w:rPr>
                <w:sz w:val="22"/>
                <w:szCs w:val="22"/>
              </w:rPr>
              <w:t>.</w:t>
            </w:r>
          </w:p>
          <w:p w:rsidR="00AC43A0" w:rsidRPr="004B54A5" w:rsidRDefault="00AC43A0" w:rsidP="00AC43A0">
            <w:pPr>
              <w:ind w:left="33"/>
            </w:pPr>
            <w:r w:rsidRPr="004B54A5">
              <w:t>Dostrzega popełnione błędy i poprawia je z pomocą nauczyciela.</w:t>
            </w:r>
          </w:p>
        </w:tc>
        <w:tc>
          <w:tcPr>
            <w:tcW w:w="1667" w:type="dxa"/>
            <w:vMerge w:val="restart"/>
          </w:tcPr>
          <w:p w:rsidR="00AC43A0" w:rsidRPr="00000FEC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685" w:type="dxa"/>
          </w:tcPr>
          <w:p w:rsidR="00AC43A0" w:rsidRPr="004B54A5" w:rsidRDefault="00AC43A0" w:rsidP="00AC43A0">
            <w:pPr>
              <w:pStyle w:val="Stopka"/>
              <w:tabs>
                <w:tab w:val="clear" w:pos="4536"/>
                <w:tab w:val="clear" w:pos="9072"/>
              </w:tabs>
              <w:ind w:left="33"/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4B54A5">
              <w:rPr>
                <w:b/>
                <w:sz w:val="22"/>
                <w:szCs w:val="22"/>
              </w:rPr>
              <w:t xml:space="preserve">P </w:t>
            </w:r>
            <w:r w:rsidRPr="004B54A5">
              <w:rPr>
                <w:sz w:val="22"/>
                <w:szCs w:val="22"/>
              </w:rPr>
              <w:t>i</w:t>
            </w:r>
            <w:r w:rsidRPr="004B54A5">
              <w:rPr>
                <w:b/>
                <w:sz w:val="22"/>
                <w:szCs w:val="22"/>
              </w:rPr>
              <w:t xml:space="preserve"> PP</w:t>
            </w:r>
            <w:r w:rsidRPr="004B54A5">
              <w:rPr>
                <w:sz w:val="22"/>
                <w:szCs w:val="22"/>
              </w:rPr>
              <w:t>.</w:t>
            </w:r>
          </w:p>
          <w:p w:rsidR="00AC43A0" w:rsidRPr="004B54A5" w:rsidRDefault="00AC43A0" w:rsidP="00AC43A0">
            <w:pPr>
              <w:ind w:left="33"/>
            </w:pPr>
            <w:r w:rsidRPr="004B54A5">
              <w:t>Samodzielnie poprawia popełnione błędy.</w:t>
            </w:r>
          </w:p>
        </w:tc>
        <w:tc>
          <w:tcPr>
            <w:tcW w:w="1667" w:type="dxa"/>
            <w:vMerge/>
          </w:tcPr>
          <w:p w:rsidR="00AC43A0" w:rsidRPr="00000FEC" w:rsidRDefault="00AC43A0" w:rsidP="00AC43A0"/>
        </w:tc>
      </w:tr>
    </w:tbl>
    <w:p w:rsidR="00AC43A0" w:rsidRPr="0097138F" w:rsidRDefault="00AC43A0" w:rsidP="00AC43A0"/>
    <w:p w:rsidR="00AC43A0" w:rsidRPr="0097138F" w:rsidRDefault="00AC43A0" w:rsidP="00AC43A0">
      <w:r w:rsidRPr="0097138F">
        <w:t>Dział progra</w:t>
      </w:r>
      <w:r w:rsidR="00582962">
        <w:t>mowy: FIGURY GEOMETRYCZNE cz. 1 –</w:t>
      </w:r>
      <w:r w:rsidRPr="0097138F">
        <w:t xml:space="preserve"> 10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trHeight w:val="694"/>
          <w:jc w:val="center"/>
        </w:trPr>
        <w:tc>
          <w:tcPr>
            <w:tcW w:w="1809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vAlign w:val="center"/>
          </w:tcPr>
          <w:p w:rsidR="00AC43A0" w:rsidRDefault="00AC43A0" w:rsidP="00AC43A0">
            <w:pPr>
              <w:ind w:left="33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33"/>
              <w:jc w:val="center"/>
            </w:pPr>
          </w:p>
          <w:p w:rsidR="00FC0F7F" w:rsidRPr="0097138F" w:rsidRDefault="00FC0F7F" w:rsidP="00FC0F7F">
            <w:pPr>
              <w:ind w:left="33"/>
            </w:pPr>
            <w:r w:rsidRPr="004B54A5">
              <w:t>UCZEŃ:</w:t>
            </w:r>
          </w:p>
        </w:tc>
        <w:tc>
          <w:tcPr>
            <w:tcW w:w="1525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trHeight w:val="422"/>
          <w:jc w:val="center"/>
        </w:trPr>
        <w:tc>
          <w:tcPr>
            <w:tcW w:w="1809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vAlign w:val="center"/>
          </w:tcPr>
          <w:p w:rsidR="00AC43A0" w:rsidRPr="0097138F" w:rsidRDefault="00AC43A0" w:rsidP="00AC43A0">
            <w:pPr>
              <w:ind w:left="33"/>
              <w:jc w:val="center"/>
            </w:pPr>
            <w:r w:rsidRPr="0097138F">
              <w:t>4</w:t>
            </w:r>
          </w:p>
        </w:tc>
        <w:tc>
          <w:tcPr>
            <w:tcW w:w="1525" w:type="dxa"/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rPr>
                <w:bCs/>
              </w:rPr>
            </w:pPr>
            <w:r w:rsidRPr="0097138F">
              <w:t>Punkt, prosta, półprosta, odcinek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tabs>
                <w:tab w:val="center" w:pos="813"/>
              </w:tabs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Rozróżnia proste, półproste</w:t>
            </w:r>
            <w:r w:rsidR="00582962" w:rsidRPr="004B54A5">
              <w:rPr>
                <w:sz w:val="22"/>
                <w:szCs w:val="22"/>
              </w:rPr>
              <w:t xml:space="preserve"> odcinki</w:t>
            </w:r>
            <w:r w:rsidRPr="004B54A5">
              <w:rPr>
                <w:sz w:val="22"/>
                <w:szCs w:val="22"/>
              </w:rPr>
              <w:t>.</w:t>
            </w:r>
          </w:p>
          <w:p w:rsidR="00AC43A0" w:rsidRPr="004B54A5" w:rsidRDefault="00AC43A0" w:rsidP="00AC43A0">
            <w:pPr>
              <w:pStyle w:val="Akapitzlist"/>
              <w:ind w:left="33"/>
              <w:rPr>
                <w:bCs/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>Nazywa punkty, proste, odcinki i oznacza je.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pPr>
              <w:ind w:left="33"/>
            </w:pPr>
            <w:r w:rsidRPr="004B54A5">
              <w:t>Wyróżnia punkty należące i nie należące do odcinka, prostej. Prowadzi proste przez jeden punkt lub przez dwa punkty – formułuje wnioski.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Mierzenie odcinków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Wymienia jednostki długości i podaje zależności między nimi. Mierzy i kreśli odcinki o podanej długości. Mierzy i porównuje odcinki, których długość wyrażona jest jednakowymi jednostkami długości.</w:t>
            </w:r>
          </w:p>
        </w:tc>
        <w:tc>
          <w:tcPr>
            <w:tcW w:w="1525" w:type="dxa"/>
            <w:vMerge w:val="restart"/>
          </w:tcPr>
          <w:p w:rsidR="00A2474B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6 </w:t>
            </w:r>
          </w:p>
          <w:p w:rsidR="00AC43A0" w:rsidRPr="0097138F" w:rsidRDefault="00A2474B" w:rsidP="00AC43A0">
            <w:r>
              <w:t>l</w:t>
            </w:r>
            <w:r w:rsidR="00AC43A0" w:rsidRPr="0097138F">
              <w:t xml:space="preserve">ub nr </w:t>
            </w:r>
            <w:r w:rsidR="00582962">
              <w:t>6</w:t>
            </w:r>
            <w:r>
              <w:t>a</w:t>
            </w:r>
            <w:r w:rsidR="00AC43A0" w:rsidRPr="0097138F">
              <w:t>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 xml:space="preserve">Szacuje długości odcinków: dłuższy, krótszy, równy. Posługuje się </w:t>
            </w:r>
            <w:r w:rsidRPr="0097138F">
              <w:lastRenderedPageBreak/>
              <w:t xml:space="preserve">cyrklem do porównywania odcinków. Ocenia dokładność pomiarów ze względu na wielkość mierzonego obiektu. Przelicza jednostki długości. Mierzy i porównuje odcinki, których długość </w:t>
            </w:r>
            <w:r w:rsidR="00582962">
              <w:t xml:space="preserve">wyrażona jest różnymi jednostkami </w:t>
            </w:r>
            <w:r w:rsidRPr="0097138F">
              <w:t>długości.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582962" w:rsidRDefault="00AC43A0" w:rsidP="00AC43A0">
            <w:pPr>
              <w:rPr>
                <w:color w:val="FF0000"/>
              </w:rPr>
            </w:pPr>
            <w:r w:rsidRPr="0097138F">
              <w:lastRenderedPageBreak/>
              <w:t>Kąty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Wskazuje wierzchołek i ramiona kąta. Rozróżnia i kreśli kąty ostre, proste i rozwarte. Odczytuje  nazwy kątów.</w:t>
            </w:r>
          </w:p>
        </w:tc>
        <w:tc>
          <w:tcPr>
            <w:tcW w:w="1525" w:type="dxa"/>
            <w:vMerge w:val="restart"/>
          </w:tcPr>
          <w:p w:rsidR="00AC43A0" w:rsidRPr="0097138F" w:rsidRDefault="005258DD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</w:t>
            </w:r>
            <w:r>
              <w:t>7</w:t>
            </w:r>
            <w:r w:rsidR="00582962">
              <w:t>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Default="00AC43A0" w:rsidP="00AC43A0">
            <w:pPr>
              <w:ind w:left="33"/>
            </w:pPr>
            <w:r w:rsidRPr="0097138F">
              <w:t>Kreśli kąt zerowy, półpełny i pełny. Nazywa i określa poznane kąty. Porównuje kąty.</w:t>
            </w:r>
          </w:p>
          <w:p w:rsidR="00B946EC" w:rsidRDefault="00B946EC" w:rsidP="00AC43A0">
            <w:pPr>
              <w:ind w:left="33"/>
            </w:pPr>
          </w:p>
          <w:p w:rsidR="00B946EC" w:rsidRPr="0097138F" w:rsidRDefault="00B946EC" w:rsidP="00AC43A0">
            <w:pPr>
              <w:ind w:left="33"/>
            </w:pP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Mierzenie kątów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Mierzy kąty za pomocą kątomierza i kreśli kąty o danej mierze. Porównuje kąty</w:t>
            </w:r>
            <w:r w:rsidR="00582962">
              <w:rPr>
                <w:color w:val="FF0000"/>
              </w:rPr>
              <w:t>,</w:t>
            </w:r>
            <w:r w:rsidRPr="0097138F">
              <w:t xml:space="preserve"> znając ich miarę.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Posługuje się dwoma  rodzajami kątomierzy. Kreśli i mierzy kąty większe od kąta półpełnego.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Proste prostopadłe </w:t>
            </w:r>
            <w:r w:rsidRPr="0097138F">
              <w:br/>
              <w:t xml:space="preserve">i proste równoległe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 xml:space="preserve">Rozpoznaje proste prostopadłe i równoległe. Kreśli proste  równoległe i prostopadłe przy pomocy linijki i ekierki oraz wykorzystując kratki.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 xml:space="preserve">Kreśli proste równoległe </w:t>
            </w:r>
            <w:r w:rsidRPr="0097138F">
              <w:br/>
              <w:t xml:space="preserve">i </w:t>
            </w:r>
            <w:r w:rsidRPr="004B54A5">
              <w:t xml:space="preserve">prostopadłe do danej prostej </w:t>
            </w:r>
            <w:r w:rsidRPr="004B54A5">
              <w:br/>
              <w:t xml:space="preserve">i przechodzące przez wskazany punkt. Kreśli odcinek będący odległością między </w:t>
            </w:r>
            <w:r w:rsidR="00582962" w:rsidRPr="004B54A5">
              <w:t>dwiema</w:t>
            </w:r>
            <w:r w:rsidRPr="004B54A5">
              <w:t xml:space="preserve"> prostymi (</w:t>
            </w:r>
            <w:r w:rsidR="00582962" w:rsidRPr="004B54A5">
              <w:t xml:space="preserve">dwoma </w:t>
            </w:r>
            <w:r w:rsidRPr="004B54A5">
              <w:t xml:space="preserve">odcinkami) równoległymi. Ocenia równoległość i prostopadłość „na oko” bez przyrządów. Stosuje znaki „ || ” i „ </w:t>
            </w:r>
            <w:r w:rsidRPr="004B54A5">
              <w:sym w:font="Symbol" w:char="F05E"/>
            </w:r>
            <w:r w:rsidRPr="004B54A5">
              <w:t>”.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582962" w:rsidP="00AC43A0">
            <w:pPr>
              <w:tabs>
                <w:tab w:val="num" w:pos="2340"/>
              </w:tabs>
            </w:pPr>
            <w:r w:rsidRPr="004B54A5">
              <w:t>P</w:t>
            </w:r>
            <w:r w:rsidR="00AC43A0" w:rsidRPr="004B54A5">
              <w:t>owtórzen</w:t>
            </w:r>
            <w:r w:rsidR="00AC43A0" w:rsidRPr="0097138F">
              <w:t>ie wiadomości</w:t>
            </w:r>
            <w:r w:rsidR="00AC43A0" w:rsidRPr="0097138F">
              <w:br/>
              <w:t xml:space="preserve">i utrwalenie umiejętności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Rozpoznaje i rysuje podstawowe figury geometryczne</w:t>
            </w:r>
            <w:r w:rsidR="00582962">
              <w:t>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8.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ind w:left="33"/>
            </w:pPr>
            <w:r w:rsidRPr="0097138F">
              <w:t>Posługuje się pojęciami związanymi z poznanymi figurami geometrycznymi.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/>
    <w:p w:rsidR="00AC43A0" w:rsidRPr="0097138F" w:rsidRDefault="00AC43A0" w:rsidP="00AC43A0"/>
    <w:p w:rsidR="00AC43A0" w:rsidRPr="0097138F" w:rsidRDefault="00AC43A0" w:rsidP="00AC43A0">
      <w:r w:rsidRPr="0097138F">
        <w:t>Dział programowy: ROZSZERZENIE ZAKRESU LICZBOWEGO  – 21 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97138F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582962" w:rsidRDefault="00AC43A0" w:rsidP="00AC43A0">
            <w:pPr>
              <w:rPr>
                <w:color w:val="FF0000"/>
              </w:rPr>
            </w:pPr>
            <w:r w:rsidRPr="0097138F">
              <w:t>Dziesiątkowy system pozycyjny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Odczytuje i zapisuje słowami i cyframi liczby do 100 000. Odczytuje cyfry we wskazanych </w:t>
            </w:r>
            <w:r w:rsidRPr="0097138F">
              <w:lastRenderedPageBreak/>
              <w:t xml:space="preserve">rzędach liczby. Pisze liczby o danych cyfrach we wskazanych rzędach. Odczytuje duże liczby zaznaczone na osi liczbowej.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Czyta duże liczby zapisane </w:t>
            </w:r>
            <w:r w:rsidRPr="004B54A5">
              <w:br/>
              <w:t>w dziesiątkowym systemie pozycyjnym i pisze je słowami. Zapisuje liczby w postaci sum, np. 932 = 9 ·100 + 3 ·10 + 2 ·1 lub 932 = 93 ·10 + 2. Wyjaśnia znaczenia terminów: system dziesiątkowy i pozycyjny. Nazywa i wskazuje rzędy. Zaznacza duże liczby na osi liczbowej</w:t>
            </w:r>
            <w:r w:rsidR="00582962" w:rsidRPr="004B54A5">
              <w:t>,</w:t>
            </w:r>
            <w:r w:rsidRPr="004B54A5">
              <w:t xml:space="preserve"> dobierając jednostkę.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Rzymski system zapisywania liczb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Czyta i zapisuje  liczby znakami rzymskimi w nieskomplikowanych przypadkach: daty, wieki, </w:t>
            </w:r>
            <w:r w:rsidR="00582962" w:rsidRPr="004B54A5">
              <w:t xml:space="preserve">numery </w:t>
            </w:r>
            <w:r w:rsidRPr="004B54A5">
              <w:t xml:space="preserve">rozdziałów.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9.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Zapisuje liczby znakami rzymskimi. Wyjaśnia zasady zapisu liczb w systemie rzymskim. Czyta liczby zapisane znakami rzymskimi.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Dodawanie liczb sposobem pisemnym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Stosuje algorytm dodawania pisemnego. Stosuje dodawanie w prostych zadaniach tekstowych otwartych i zamkniętych.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10.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Wyjaśnia sposób pisemnego dodawania. Uzupełnia brakujące cyfry w dodawaniu wykonanym sposobem pisemnym. Stosuje dodawanie w zadaniach otwartych i zamkniętych o podwyższonym stopniu trudności.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Odejmowanie liczb sposobem pisemnym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Stosuje algorytm odejmowania pisemnego</w:t>
            </w:r>
            <w:r w:rsidR="00582962">
              <w:t xml:space="preserve"> </w:t>
            </w:r>
            <w:r w:rsidRPr="0097138F">
              <w:t xml:space="preserve">– proste przykłady. Stosuje porównywanie różnicowe </w:t>
            </w:r>
            <w:r w:rsidRPr="0097138F">
              <w:br/>
              <w:t>w przykładach i zdaniach otwartych i zamkniętych –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11.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Wyjaśnia sposób pisemnego odejmowania. Uzupełnia brakujące cyfry w odejmowaniu wykonanym sposobem pisemnym. Oblicza liczbę niewiadomą w dodawaniu </w:t>
            </w:r>
            <w:r w:rsidRPr="004B54A5">
              <w:br/>
              <w:t>i odejmowaniu. Rozwiązuje zadania tekstowe rozszerzonej odpowiedzi</w:t>
            </w:r>
            <w:r w:rsidR="00582962" w:rsidRPr="004B54A5">
              <w:t xml:space="preserve"> (RO)</w:t>
            </w:r>
            <w:r w:rsidRPr="004B54A5">
              <w:t>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Mnożenie liczb sposobem pisemnym przez liczby jednocyfrowe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Mnoży liczby sposobem pisemnym przez </w:t>
            </w:r>
            <w:r w:rsidR="004B54A5" w:rsidRPr="004B54A5">
              <w:t>liczby jednocyfrowe. Rozwiązuje</w:t>
            </w:r>
            <w:r w:rsidRPr="004B54A5">
              <w:t xml:space="preserve"> zadania otwarte i zamknięte  – proste przykłady.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Wyjaśnia sposób mnożenia pisemnego przez liczbę jednocyfrową. Stosuje mnożenie </w:t>
            </w:r>
            <w:r w:rsidRPr="0097138F">
              <w:lastRenderedPageBreak/>
              <w:t xml:space="preserve">pisemne do obliczania wartości wyrażeń arytmetycznych </w:t>
            </w:r>
            <w:r w:rsidRPr="0097138F">
              <w:br/>
              <w:t xml:space="preserve">i rozwiązywania typowych </w:t>
            </w:r>
            <w:r w:rsidRPr="0097138F">
              <w:br/>
              <w:t>i nietypowych zadań tekstowych otwartych i zamkniętych.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lastRenderedPageBreak/>
              <w:t>Mnożenie liczb sposobem pisemnym przez liczby wielocyfrowe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Mnoży sposobem pisemnym przez liczby dwu</w:t>
            </w:r>
            <w:r w:rsidR="001963B2" w:rsidRPr="004B54A5">
              <w:t>cyfrowe</w:t>
            </w:r>
            <w:r w:rsidRPr="004B54A5">
              <w:t xml:space="preserve"> i trzycyfrowe – proste przykłady. Rozwiązuje</w:t>
            </w:r>
            <w:r w:rsidR="001963B2" w:rsidRPr="004B54A5">
              <w:t xml:space="preserve"> otwarte</w:t>
            </w:r>
            <w:r w:rsidRPr="004B54A5">
              <w:t xml:space="preserve"> zadania </w:t>
            </w:r>
            <w:r w:rsidR="001963B2" w:rsidRPr="004B54A5">
              <w:t>krótkiej odpowiedzi (</w:t>
            </w:r>
            <w:r w:rsidRPr="004B54A5">
              <w:t>KO</w:t>
            </w:r>
            <w:r w:rsidR="001963B2" w:rsidRPr="004B54A5">
              <w:t>) oraz zadania</w:t>
            </w:r>
            <w:r w:rsidRPr="004B54A5">
              <w:t xml:space="preserve"> zamknięte.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12.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Mnoży sposobem pisemnym przez liczby dwucyfrowe i trzycyfrowe  – </w:t>
            </w:r>
            <w:r w:rsidR="001963B2" w:rsidRPr="004B54A5">
              <w:t>wy</w:t>
            </w:r>
            <w:r w:rsidRPr="004B54A5">
              <w:t xml:space="preserve">jaśnia sposób mnożenia. Rozwiązuje </w:t>
            </w:r>
            <w:r w:rsidR="00582962" w:rsidRPr="004B54A5">
              <w:t xml:space="preserve">otwarte </w:t>
            </w:r>
            <w:r w:rsidR="004B54A5" w:rsidRPr="004B54A5">
              <w:t>zadania tekstowe RO</w:t>
            </w:r>
            <w:r w:rsidR="001963B2" w:rsidRPr="004B54A5">
              <w:t xml:space="preserve"> oraz zadania </w:t>
            </w:r>
            <w:r w:rsidR="004B54A5" w:rsidRPr="004B54A5">
              <w:t>zamknięte</w:t>
            </w:r>
            <w:r w:rsidRPr="004B54A5">
              <w:t>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Dzielenie z resztą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Wykonuje dzielenie z resztą – proste przypadki</w:t>
            </w:r>
            <w:r>
              <w:t>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Wykonuje próby szacowania wyników</w:t>
            </w:r>
            <w:r w:rsidR="001963B2">
              <w:t>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Dzielenie liczb sposobem pisemnym przez liczby jednocyfrowe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Dzieli sposobem pisemnym przez liczby jednocyfrowe – proste 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Wyjaśnia sposób dzielenia przez liczbę jednocyfrową. Stosuje dzielenie pisemne do obliczania wartości wyrażeń arytmetycznych i rozwiązywania typowych i nietypowych zadań tekstowych otwartych i zamkniętych.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trHeight w:val="763"/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Dzielenie liczb sposobem pisemnym przez liczby wielocyfrowe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Dzieli sposobem pisemnym przez liczby dwu</w:t>
            </w:r>
            <w:r w:rsidR="001963B2" w:rsidRPr="004B54A5">
              <w:t>cyfrowe</w:t>
            </w:r>
            <w:r w:rsidRPr="004B54A5">
              <w:t xml:space="preserve"> i trzycyfrowe. Sprawdza dzielenie za pomocą mnożenia – proste przykłady. </w:t>
            </w:r>
          </w:p>
        </w:tc>
        <w:tc>
          <w:tcPr>
            <w:tcW w:w="1525" w:type="dxa"/>
            <w:vMerge w:val="restart"/>
          </w:tcPr>
          <w:p w:rsidR="00AC43A0" w:rsidRPr="004B54A5" w:rsidRDefault="00AC43A0" w:rsidP="00AC43A0">
            <w:r w:rsidRPr="004B54A5">
              <w:t xml:space="preserve">Po tym temacie </w:t>
            </w:r>
            <w:r w:rsidR="00000FEC" w:rsidRPr="004B54A5">
              <w:t>wskazana kartkówka</w:t>
            </w:r>
            <w:r w:rsidRPr="004B54A5">
              <w:t xml:space="preserve"> nr 13.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Dzieli sposobem pisemnym przez liczby dwucyfrowe i trzycyfrowe. Rozwiązuje zadania tekstowe z zastosowaniem obliczeń pisemnych. Oblicza czynni</w:t>
            </w:r>
            <w:r w:rsidR="001963B2" w:rsidRPr="004B54A5">
              <w:t xml:space="preserve">k, </w:t>
            </w:r>
            <w:r w:rsidRPr="004B54A5">
              <w:t>dzielną, dzielnik.</w:t>
            </w:r>
          </w:p>
        </w:tc>
        <w:tc>
          <w:tcPr>
            <w:tcW w:w="1525" w:type="dxa"/>
            <w:vMerge/>
          </w:tcPr>
          <w:p w:rsidR="00AC43A0" w:rsidRPr="004B54A5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Miary czasu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Rozróżnia i posługuje się podstawowymi jednostkami miar czasu. Wykonuje obliczenia bez zamiany jednostek.</w:t>
            </w:r>
          </w:p>
        </w:tc>
        <w:tc>
          <w:tcPr>
            <w:tcW w:w="1525" w:type="dxa"/>
            <w:vMerge w:val="restart"/>
          </w:tcPr>
          <w:p w:rsidR="00AC43A0" w:rsidRPr="004B54A5" w:rsidRDefault="00AC43A0" w:rsidP="00AC43A0">
            <w:r w:rsidRPr="004B54A5">
              <w:t xml:space="preserve">Po tym temacie </w:t>
            </w:r>
            <w:r w:rsidR="00000FEC" w:rsidRPr="004B54A5">
              <w:t>wskazana kartkówka</w:t>
            </w:r>
            <w:r w:rsidRPr="004B54A5">
              <w:t xml:space="preserve"> nr 14</w:t>
            </w:r>
            <w:r w:rsidR="001963B2" w:rsidRPr="004B54A5">
              <w:t xml:space="preserve"> lub 14a</w:t>
            </w:r>
            <w:r w:rsidRPr="004B54A5">
              <w:t>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Zamienia jednostki miar czasu </w:t>
            </w:r>
            <w:r w:rsidRPr="0097138F">
              <w:br/>
              <w:t xml:space="preserve">i stosuje te zamiany w zadaniach otwartych i zamkniętych.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trHeight w:val="1880"/>
          <w:jc w:val="center"/>
        </w:trPr>
        <w:tc>
          <w:tcPr>
            <w:tcW w:w="1809" w:type="dxa"/>
            <w:vMerge w:val="restart"/>
          </w:tcPr>
          <w:p w:rsidR="00AC43A0" w:rsidRPr="0097138F" w:rsidRDefault="001963B2" w:rsidP="00AC43A0">
            <w:r w:rsidRPr="004B54A5">
              <w:t>P</w:t>
            </w:r>
            <w:r w:rsidR="00AC43A0" w:rsidRPr="004B54A5">
              <w:t xml:space="preserve">owtórzenie </w:t>
            </w:r>
            <w:r w:rsidR="00AC43A0" w:rsidRPr="0097138F">
              <w:t>wiadomości</w:t>
            </w:r>
            <w:r w:rsidR="00AC43A0" w:rsidRPr="0097138F">
              <w:br/>
              <w:t xml:space="preserve">i utrwalenie umiejętności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Rozwiązuje zadania tekstowe otwarte i zamknięte dotyczące porównywania różnicowego i ilorazowego – proste przypadki. Stosuje kolejność wykonywania działań w obliczaniu wartości wyrażeń arytmetycznych – proste </w:t>
            </w:r>
            <w:r w:rsidRPr="0097138F">
              <w:lastRenderedPageBreak/>
              <w:t xml:space="preserve">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Układa i rozwiązuje zadania tekstowe otwarte i zamknięte z zastosowaniem obliczeń pisemnych.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trHeight w:val="2016"/>
          <w:jc w:val="center"/>
        </w:trPr>
        <w:tc>
          <w:tcPr>
            <w:tcW w:w="1809" w:type="dxa"/>
            <w:vMerge w:val="restart"/>
          </w:tcPr>
          <w:p w:rsidR="00AC43A0" w:rsidRPr="004B54A5" w:rsidRDefault="00AC43A0" w:rsidP="00AC43A0">
            <w:r w:rsidRPr="004B54A5">
              <w:t xml:space="preserve">Praca klasowa 2: </w:t>
            </w:r>
            <w:r w:rsidR="008E4A72" w:rsidRPr="004B54A5">
              <w:rPr>
                <w:i/>
              </w:rPr>
              <w:t>D</w:t>
            </w:r>
            <w:r w:rsidR="004B54A5" w:rsidRPr="004B54A5">
              <w:rPr>
                <w:i/>
              </w:rPr>
              <w:t>ziałania sposobem pisemnym</w:t>
            </w:r>
            <w:r w:rsidR="001963B2" w:rsidRPr="004B54A5">
              <w:rPr>
                <w:i/>
              </w:rPr>
              <w:t>.</w:t>
            </w:r>
            <w:r w:rsidRPr="004B54A5">
              <w:rPr>
                <w:i/>
              </w:rPr>
              <w:t xml:space="preserve"> </w:t>
            </w:r>
            <w:r w:rsidRPr="004B54A5">
              <w:t>Omówienie wyników i poprawa pracy klasowej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pPr>
              <w:spacing w:before="20" w:after="20"/>
            </w:pPr>
            <w:r w:rsidRPr="004B54A5">
              <w:t>Rozwiązuje samodzielnie zadani</w:t>
            </w:r>
            <w:r w:rsidR="004B54A5" w:rsidRPr="004B54A5">
              <w:t>a otwarte i zamknięte z poziomu</w:t>
            </w:r>
            <w:r w:rsidR="001963B2" w:rsidRPr="004B54A5">
              <w:t xml:space="preserve"> </w:t>
            </w:r>
            <w:r w:rsidR="001963B2" w:rsidRPr="004B54A5">
              <w:rPr>
                <w:b/>
              </w:rPr>
              <w:t>P</w:t>
            </w:r>
            <w:r w:rsidRPr="004B54A5">
              <w:t>. Dostrzega popełnione błędy i poprawia je z pomocą nauczyciela.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4B54A5">
              <w:rPr>
                <w:sz w:val="22"/>
                <w:szCs w:val="22"/>
              </w:rPr>
              <w:br/>
            </w:r>
            <w:r w:rsidRPr="004B54A5">
              <w:rPr>
                <w:b/>
                <w:sz w:val="22"/>
                <w:szCs w:val="22"/>
              </w:rPr>
              <w:t xml:space="preserve">P </w:t>
            </w:r>
            <w:r w:rsidRPr="004B54A5">
              <w:rPr>
                <w:sz w:val="22"/>
                <w:szCs w:val="22"/>
              </w:rPr>
              <w:t>i</w:t>
            </w:r>
            <w:r w:rsidRPr="004B54A5">
              <w:rPr>
                <w:b/>
                <w:sz w:val="22"/>
                <w:szCs w:val="22"/>
              </w:rPr>
              <w:t xml:space="preserve"> PP</w:t>
            </w:r>
            <w:r w:rsidRPr="004B54A5">
              <w:rPr>
                <w:sz w:val="22"/>
                <w:szCs w:val="22"/>
              </w:rPr>
              <w:t>. Samodzielnie poprawia popełnione błędy.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/>
    <w:p w:rsidR="00AB54EB" w:rsidRPr="0097138F" w:rsidRDefault="00AC43A0" w:rsidP="00AC43A0">
      <w:r w:rsidRPr="0097138F">
        <w:t>Dział progra</w:t>
      </w:r>
      <w:r w:rsidR="001963B2">
        <w:t>mowy: FIGURY GEOMETRYCZNE cz. 2</w:t>
      </w:r>
      <w:r w:rsidRPr="0097138F">
        <w:t xml:space="preserve"> – 12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97138F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963B2" w:rsidRDefault="00AC43A0" w:rsidP="00AC43A0">
            <w:pPr>
              <w:rPr>
                <w:color w:val="FF0000"/>
              </w:rPr>
            </w:pPr>
            <w:r w:rsidRPr="0097138F">
              <w:t>Prostokąt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Wskazuje prostokąty oraz ich elementy. Kreśli prostokąty o podanych wymiarach na kratkowanej kartce z użyciem przyrządów. Wymienia własności prostokąta.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Porównuje boki prostokąta za pomocą cyrkla. Porównuje własności prostokąta i kwadratu. Uzasadnia, że kwadrat jest prostokątem. Kreśli kwadrat o danej przekątnej.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Obwód prostokąta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Obli</w:t>
            </w:r>
            <w:r w:rsidR="004B54A5" w:rsidRPr="004B54A5">
              <w:t>cza obwód prostokąta i kwadratu</w:t>
            </w:r>
            <w:r w:rsidR="001963B2" w:rsidRPr="004B54A5">
              <w:t>, gdy boki wyrażone są</w:t>
            </w:r>
            <w:r w:rsidRPr="004B54A5">
              <w:t xml:space="preserve"> tą samą jednostką długości. Oblicza bok kwadratu o danym obwodzie.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15.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Oblicza obwód prostokąta, gdy boki wyrażone są w różnych jednostkach</w:t>
            </w:r>
            <w:r w:rsidR="001963B2" w:rsidRPr="004B54A5">
              <w:t xml:space="preserve"> długości</w:t>
            </w:r>
            <w:r w:rsidRPr="004B54A5">
              <w:t>. Oblicza bok prostokąta, gdy dany jest obwód i zależność między bokami.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Pole prostokąta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Wypełnia prostokąty kwadratami jednost</w:t>
            </w:r>
            <w:r w:rsidR="004B54A5">
              <w:t>kowymi. Oblicza pole prostokąta</w:t>
            </w:r>
            <w:r w:rsidR="001963B2" w:rsidRPr="004B54A5">
              <w:t>, gdy dane są długości boków, wyrażone</w:t>
            </w:r>
            <w:r w:rsidRPr="004B54A5">
              <w:t xml:space="preserve"> jednakowymi jednostkami długości (bez używania</w:t>
            </w:r>
            <w:r w:rsidRPr="0097138F">
              <w:t xml:space="preserve"> wzorów). Zna jednostki pola.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16.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Oblicza pole prostokąta, gdy boki </w:t>
            </w:r>
            <w:r w:rsidRPr="004B54A5">
              <w:lastRenderedPageBreak/>
              <w:t>wyrażone są w różnych jednostkach</w:t>
            </w:r>
            <w:r w:rsidR="001963B2" w:rsidRPr="004B54A5">
              <w:t xml:space="preserve"> długości</w:t>
            </w:r>
            <w:r w:rsidRPr="004B54A5">
              <w:t xml:space="preserve"> (nie stosuje wzorów). Porównuje obwody figur o tym samym polu.</w:t>
            </w:r>
            <w:r w:rsidRPr="0097138F">
              <w:t xml:space="preserve"> Zamienia jednostki pola. Oblicza pole prostokąta</w:t>
            </w:r>
            <w:r w:rsidR="001963B2">
              <w:rPr>
                <w:color w:val="FF0000"/>
              </w:rPr>
              <w:t>,</w:t>
            </w:r>
            <w:r w:rsidRPr="0097138F">
              <w:t xml:space="preserve"> mając dane zależnościami między długościami boków. Oblicza długość boku prostokąta, mając dane pole i długość drugiego boku. Oblicza pole kwadratu, gdy dany jest obwód.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lastRenderedPageBreak/>
              <w:t>Okrąg i koło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Kreśli okręgi o wskazanym promieniu. Rozróżnia pojęcia: promień, średnica, cięciwa. Wskazuje środek, promień, średnicę, cięciwę w kole i okręgu.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17.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Kreśli okrąg  i koło o danej średnicy. Potrafi porównywać odległość środków okręgów, gdy dane są ich promienie i położenie.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4B54A5" w:rsidRDefault="001963B2" w:rsidP="00AC43A0">
            <w:r w:rsidRPr="004B54A5">
              <w:t>P</w:t>
            </w:r>
            <w:r w:rsidR="00AC43A0" w:rsidRPr="004B54A5">
              <w:t>owtórzenie wiadomości</w:t>
            </w:r>
            <w:r w:rsidR="00AC43A0" w:rsidRPr="004B54A5">
              <w:br/>
              <w:t xml:space="preserve">i utrwalenie umiejętności  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Rozwiązuje zadania otwarte</w:t>
            </w:r>
            <w:r w:rsidR="001963B2" w:rsidRPr="004B54A5">
              <w:t xml:space="preserve"> KO oraz zadania zamknięte, </w:t>
            </w:r>
            <w:r w:rsidRPr="004B54A5">
              <w:t>dotyczące prostokąta</w:t>
            </w:r>
            <w:r w:rsidR="001963B2" w:rsidRPr="004B54A5">
              <w:t>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Rozwiązuje zadania otwarte </w:t>
            </w:r>
            <w:r w:rsidR="001963B2" w:rsidRPr="004B54A5">
              <w:t>RO oraz zadania zamknięte,</w:t>
            </w:r>
            <w:r w:rsidRPr="004B54A5">
              <w:t xml:space="preserve"> dotyczące prostokąta</w:t>
            </w:r>
            <w:r w:rsidR="00D1348C" w:rsidRPr="004B54A5">
              <w:t>,</w:t>
            </w:r>
            <w:r w:rsidRPr="004B54A5">
              <w:t xml:space="preserve"> z uwzględnieniem różnych jednostek długości i pola.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Praca klasowa 3: </w:t>
            </w:r>
            <w:r w:rsidRPr="0097138F">
              <w:rPr>
                <w:i/>
              </w:rPr>
              <w:t>Figury geometryczne</w:t>
            </w:r>
            <w:r w:rsidRPr="0097138F">
              <w:t>. Omówienie wyników i poprawa pracy klasowej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Rozwiązuje samodzielnie zadania</w:t>
            </w:r>
            <w:r w:rsidR="004B54A5" w:rsidRPr="004B54A5">
              <w:t xml:space="preserve">  otwarte i zamknięte z poziomu</w:t>
            </w:r>
            <w:r w:rsidR="00D1348C" w:rsidRPr="004B54A5">
              <w:t xml:space="preserve"> </w:t>
            </w:r>
            <w:r w:rsidR="00D1348C" w:rsidRPr="004B54A5">
              <w:rPr>
                <w:b/>
              </w:rPr>
              <w:t>P</w:t>
            </w:r>
            <w:r w:rsidRPr="004B54A5">
              <w:t xml:space="preserve">. Dostrzega popełnione błędy i poprawia je </w:t>
            </w:r>
            <w:r w:rsidRPr="004B54A5">
              <w:br/>
              <w:t>z pomocą nauczyciela.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Rozwiązuje samodzielnie zadania otwarte i zamknięte z poziomu</w:t>
            </w:r>
            <w:r w:rsidRPr="004B54A5">
              <w:br/>
            </w:r>
            <w:r w:rsidRPr="004B54A5">
              <w:rPr>
                <w:b/>
              </w:rPr>
              <w:t xml:space="preserve">P </w:t>
            </w:r>
            <w:r w:rsidRPr="004B54A5">
              <w:t>i</w:t>
            </w:r>
            <w:r w:rsidRPr="004B54A5">
              <w:rPr>
                <w:b/>
              </w:rPr>
              <w:t xml:space="preserve"> PP</w:t>
            </w:r>
            <w:r w:rsidRPr="004B54A5">
              <w:t>. Samodzielnie poprawia popełnione błędy.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/>
    <w:p w:rsidR="00AC43A0" w:rsidRPr="0097138F" w:rsidRDefault="00AC43A0" w:rsidP="00AC43A0">
      <w:r w:rsidRPr="0097138F">
        <w:tab/>
        <w:t>Dział programowy: SKALA I PLAN. DIAGRAMY – 8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97138F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Powiększanie i zmniejszanie figur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Rozróżnia skalę powiększającą</w:t>
            </w:r>
            <w:r w:rsidRPr="0097138F">
              <w:br/>
              <w:t>i pomniejszając</w:t>
            </w:r>
            <w:r w:rsidR="00D1348C">
              <w:t>ą</w:t>
            </w:r>
            <w:r w:rsidRPr="0097138F">
              <w:t>. Kreśli odcinki, prostokąty w skali –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18.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60C16" w:rsidRDefault="00AC43A0" w:rsidP="00AC43A0">
            <w:pPr>
              <w:rPr>
                <w:color w:val="800080"/>
              </w:rPr>
            </w:pPr>
            <w:r w:rsidRPr="008F52B5">
              <w:t>Wyznacza skalę dla danej pary figur.</w:t>
            </w:r>
            <w:r w:rsidR="00160C16" w:rsidRPr="008F52B5">
              <w:t xml:space="preserve">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4B54A5" w:rsidRDefault="00AC43A0" w:rsidP="00AC43A0">
            <w:r w:rsidRPr="004B54A5">
              <w:t xml:space="preserve">Odczytywanie odległości z planu i </w:t>
            </w:r>
            <w:r w:rsidR="00D1348C" w:rsidRPr="004B54A5">
              <w:t xml:space="preserve">z </w:t>
            </w:r>
            <w:r w:rsidRPr="004B54A5">
              <w:t>mapy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B54A5">
              <w:rPr>
                <w:sz w:val="22"/>
                <w:szCs w:val="22"/>
              </w:rPr>
              <w:t xml:space="preserve">Odczytuje z mapy lub planu rzeczywiste odległości między miastami lub obiektami – proste 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Oblicza odległość między miastami w rzeczywistości</w:t>
            </w:r>
            <w:r w:rsidR="00D1348C" w:rsidRPr="004B54A5">
              <w:t>,</w:t>
            </w:r>
            <w:r w:rsidRPr="004B54A5">
              <w:t xml:space="preserve"> mając skalę i odległość na mapie.  Ustala skalę planu lub mapy.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4B54A5" w:rsidRDefault="00AC43A0" w:rsidP="00AC43A0">
            <w:r w:rsidRPr="004B54A5">
              <w:lastRenderedPageBreak/>
              <w:t>Odczytywanie diagramów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1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Odczytuje dane z prostych diagramów obrazkowych.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Interpretuje dane zawarte w diagramach obrazkowych lub słupkowych. Układa pytania do diagramu.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4B54A5" w:rsidRDefault="00AC43A0" w:rsidP="00AC43A0">
            <w:r w:rsidRPr="004B54A5">
              <w:t>Zbieranie danych i przedstawianie ich na diagramach</w:t>
            </w:r>
          </w:p>
        </w:tc>
        <w:tc>
          <w:tcPr>
            <w:tcW w:w="851" w:type="dxa"/>
            <w:vMerge w:val="restart"/>
          </w:tcPr>
          <w:p w:rsidR="00AC43A0" w:rsidRPr="004B54A5" w:rsidRDefault="00AC43A0" w:rsidP="00AC43A0">
            <w:pPr>
              <w:jc w:val="center"/>
            </w:pPr>
            <w:r w:rsidRPr="004B54A5">
              <w:t>2</w:t>
            </w: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>Przedstawia dane na diagramach obrazkowych lub słupkowych – proste przykłady.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4B54A5" w:rsidRDefault="00AC43A0" w:rsidP="00AC43A0"/>
        </w:tc>
        <w:tc>
          <w:tcPr>
            <w:tcW w:w="851" w:type="dxa"/>
            <w:vMerge/>
          </w:tcPr>
          <w:p w:rsidR="00AC43A0" w:rsidRPr="004B54A5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4B54A5" w:rsidRDefault="00AC43A0" w:rsidP="00AC43A0">
            <w:pPr>
              <w:jc w:val="center"/>
              <w:rPr>
                <w:b/>
              </w:rPr>
            </w:pPr>
            <w:r w:rsidRPr="004B54A5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4B54A5" w:rsidRDefault="00AC43A0" w:rsidP="00AC43A0">
            <w:r w:rsidRPr="004B54A5">
              <w:t xml:space="preserve">Zbiera dane i przedstawia je na diagramach obrazkowych lub słupkowych. Interpretuje dane </w:t>
            </w:r>
            <w:r w:rsidRPr="004B54A5">
              <w:br/>
              <w:t>z diagramów.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2E2B32" w:rsidRPr="0097138F">
        <w:trPr>
          <w:jc w:val="center"/>
        </w:trPr>
        <w:tc>
          <w:tcPr>
            <w:tcW w:w="1809" w:type="dxa"/>
            <w:vMerge w:val="restart"/>
          </w:tcPr>
          <w:p w:rsidR="002E2B32" w:rsidRPr="0097138F" w:rsidRDefault="002E2B32" w:rsidP="00AC43A0">
            <w:pPr>
              <w:rPr>
                <w:i/>
              </w:rPr>
            </w:pPr>
            <w:r w:rsidRPr="0097138F">
              <w:t>Powtórzenie wiadomości i utrwalenie umiejętności</w:t>
            </w:r>
          </w:p>
        </w:tc>
        <w:tc>
          <w:tcPr>
            <w:tcW w:w="851" w:type="dxa"/>
            <w:vMerge w:val="restart"/>
          </w:tcPr>
          <w:p w:rsidR="002E2B32" w:rsidRPr="0097138F" w:rsidRDefault="002E2B32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2E2B32" w:rsidRPr="00AB54EB" w:rsidRDefault="002E2B32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2E2B32" w:rsidRPr="00121F1B" w:rsidRDefault="002E2B32" w:rsidP="00F97B18">
            <w:r w:rsidRPr="00121F1B">
              <w:t xml:space="preserve">Rozwiązuje samodzielnie zadania  </w:t>
            </w:r>
            <w:r w:rsidR="00D1348C" w:rsidRPr="00121F1B">
              <w:t xml:space="preserve">otwarte i zamknięte z poziomu </w:t>
            </w:r>
            <w:r w:rsidR="00D1348C" w:rsidRPr="00121F1B">
              <w:rPr>
                <w:b/>
              </w:rPr>
              <w:t>P</w:t>
            </w:r>
            <w:r w:rsidR="00D1348C" w:rsidRPr="00121F1B">
              <w:t xml:space="preserve">. </w:t>
            </w:r>
            <w:r w:rsidR="00121F1B" w:rsidRPr="00121F1B">
              <w:t xml:space="preserve">Szuka błędów </w:t>
            </w:r>
            <w:r w:rsidR="00D1348C" w:rsidRPr="00121F1B">
              <w:t xml:space="preserve">i poprawia je z pomocą nauczyciela. </w:t>
            </w:r>
          </w:p>
        </w:tc>
        <w:tc>
          <w:tcPr>
            <w:tcW w:w="1525" w:type="dxa"/>
            <w:vMerge w:val="restart"/>
          </w:tcPr>
          <w:p w:rsidR="002E2B32" w:rsidRPr="0097138F" w:rsidRDefault="002E2B32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19.</w:t>
            </w:r>
          </w:p>
        </w:tc>
      </w:tr>
      <w:tr w:rsidR="002E2B32" w:rsidRPr="0097138F">
        <w:trPr>
          <w:jc w:val="center"/>
        </w:trPr>
        <w:tc>
          <w:tcPr>
            <w:tcW w:w="1809" w:type="dxa"/>
            <w:vMerge/>
          </w:tcPr>
          <w:p w:rsidR="002E2B32" w:rsidRPr="0097138F" w:rsidRDefault="002E2B32" w:rsidP="00AC43A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:rsidR="002E2B32" w:rsidRPr="0097138F" w:rsidRDefault="002E2B32" w:rsidP="00AC43A0">
            <w:pPr>
              <w:jc w:val="center"/>
            </w:pPr>
          </w:p>
        </w:tc>
        <w:tc>
          <w:tcPr>
            <w:tcW w:w="1276" w:type="dxa"/>
          </w:tcPr>
          <w:p w:rsidR="002E2B32" w:rsidRPr="00AB54EB" w:rsidRDefault="002E2B32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2E2B32" w:rsidRPr="0097138F" w:rsidRDefault="002E2B32" w:rsidP="00F97B18">
            <w:r w:rsidRPr="0097138F">
              <w:t>Rozwiązuje samodzielnie zadania otwarte i zamknięte z poziomu</w:t>
            </w:r>
            <w:r w:rsidRPr="0097138F">
              <w:br/>
            </w:r>
            <w:r w:rsidRPr="00D1348C">
              <w:rPr>
                <w:b/>
              </w:rPr>
              <w:t xml:space="preserve">P </w:t>
            </w:r>
            <w:r w:rsidRPr="00D1348C">
              <w:t>i</w:t>
            </w:r>
            <w:r w:rsidRPr="00D1348C">
              <w:rPr>
                <w:b/>
              </w:rPr>
              <w:t xml:space="preserve"> PP</w:t>
            </w:r>
            <w:r w:rsidRPr="0097138F">
              <w:t>. Samodzielnie poprawia popełnione błędy.</w:t>
            </w:r>
          </w:p>
        </w:tc>
        <w:tc>
          <w:tcPr>
            <w:tcW w:w="1525" w:type="dxa"/>
            <w:vMerge/>
          </w:tcPr>
          <w:p w:rsidR="002E2B32" w:rsidRPr="0097138F" w:rsidRDefault="002E2B32" w:rsidP="00AC43A0"/>
        </w:tc>
      </w:tr>
    </w:tbl>
    <w:p w:rsidR="00AC43A0" w:rsidRPr="0097138F" w:rsidRDefault="00AC43A0" w:rsidP="00AC43A0"/>
    <w:p w:rsidR="00AC43A0" w:rsidRPr="0097138F" w:rsidRDefault="00AC43A0" w:rsidP="00AC43A0">
      <w:r w:rsidRPr="0097138F">
        <w:t>Dział programowy: PODZIELNOŚĆ LICZB NATURALNYCH – 6 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5C6228" w:rsidRPr="005C6228" w:rsidRDefault="00FC0F7F" w:rsidP="005C6228">
            <w:pPr>
              <w:ind w:left="720" w:hanging="720"/>
              <w:rPr>
                <w:color w:val="0000FF"/>
              </w:rPr>
            </w:pPr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tabs>
                <w:tab w:val="num" w:pos="2340"/>
              </w:tabs>
            </w:pPr>
            <w:r w:rsidRPr="0097138F">
              <w:t>Dzielniki i wielokrotności liczb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Podaje przykłady dzielników lub wielokrotności danej liczby – proste przypadki. Wybiera z dowolnego zbioru liczbowego dzielniki lub wielokrotności danej liczby – proste przyp</w:t>
            </w:r>
            <w:r w:rsidR="00121F1B">
              <w:t xml:space="preserve">adki. </w:t>
            </w:r>
            <w:r w:rsidR="00121F1B" w:rsidRPr="00121F1B">
              <w:t>Rozróżnia liczby pierwsze</w:t>
            </w:r>
            <w:r w:rsidR="00D1348C" w:rsidRPr="00121F1B">
              <w:t xml:space="preserve"> i złożone</w:t>
            </w:r>
            <w:r w:rsidRPr="00121F1B">
              <w:t>. Wymienia</w:t>
            </w:r>
            <w:r w:rsidRPr="0097138F">
              <w:t xml:space="preserve"> jednocyfrowe</w:t>
            </w:r>
            <w:r w:rsidRPr="0097138F">
              <w:br/>
              <w:t>i dwucyfrowe liczby pierwsze.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Wymienia wielokrotności i dzielniki liczb naturalnych. Ocenia, czy zdania dotyczące dzielników i wi</w:t>
            </w:r>
            <w:r w:rsidR="00D1348C">
              <w:t xml:space="preserve">elokrotności liczb są prawdziwe </w:t>
            </w:r>
            <w:r w:rsidRPr="0097138F">
              <w:t xml:space="preserve"> czy fałszywe. Wybiera liczby pierwsze i złożone ze zbioru liczb naturalnych. Definiuje liczby pierwsze i złożone.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21F1B" w:rsidRDefault="00AC43A0" w:rsidP="00AC43A0">
            <w:r w:rsidRPr="00121F1B">
              <w:t xml:space="preserve">Cechy podzielności liczb przez 2, 5, 10, </w:t>
            </w:r>
            <w:r w:rsidR="00D1348C" w:rsidRPr="00121F1B">
              <w:t>100 i 25</w:t>
            </w:r>
          </w:p>
          <w:p w:rsidR="00AC43A0" w:rsidRPr="00121F1B" w:rsidRDefault="00AC43A0" w:rsidP="00AC43A0"/>
        </w:tc>
        <w:tc>
          <w:tcPr>
            <w:tcW w:w="851" w:type="dxa"/>
            <w:vMerge w:val="restart"/>
          </w:tcPr>
          <w:p w:rsidR="00AC43A0" w:rsidRPr="00121F1B" w:rsidRDefault="00AC43A0" w:rsidP="00AC43A0">
            <w:pPr>
              <w:jc w:val="center"/>
            </w:pPr>
            <w:r w:rsidRPr="00121F1B">
              <w:t>1</w:t>
            </w: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 xml:space="preserve">Podaje przykłady liczb podzielnych przez: 2, 5, 10, </w:t>
            </w:r>
            <w:r w:rsidR="00D1348C" w:rsidRPr="00121F1B">
              <w:t xml:space="preserve">100, 25  i wybiera </w:t>
            </w:r>
            <w:r w:rsidRPr="00121F1B">
              <w:t xml:space="preserve">z danego zbioru liczby </w:t>
            </w:r>
            <w:r w:rsidRPr="00160C16">
              <w:rPr>
                <w:strike/>
              </w:rPr>
              <w:t xml:space="preserve">przez nie </w:t>
            </w:r>
            <w:r w:rsidRPr="00121F1B">
              <w:t>podzielne</w:t>
            </w:r>
            <w:r w:rsidR="00160C16" w:rsidRPr="00121F1B">
              <w:t xml:space="preserve"> </w:t>
            </w:r>
            <w:r w:rsidR="00160C16" w:rsidRPr="008F52B5">
              <w:t>przez te liczby</w:t>
            </w:r>
            <w:r w:rsidRPr="00121F1B">
              <w:t xml:space="preserve">. Korzysta z kalkulatora.              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121F1B" w:rsidRDefault="00AC43A0" w:rsidP="00AC43A0"/>
        </w:tc>
        <w:tc>
          <w:tcPr>
            <w:tcW w:w="851" w:type="dxa"/>
            <w:vMerge/>
          </w:tcPr>
          <w:p w:rsidR="00AC43A0" w:rsidRPr="00121F1B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PP</w:t>
            </w:r>
          </w:p>
        </w:tc>
        <w:tc>
          <w:tcPr>
            <w:tcW w:w="3827" w:type="dxa"/>
          </w:tcPr>
          <w:p w:rsidR="00922F43" w:rsidRPr="00121F1B" w:rsidRDefault="00AC43A0" w:rsidP="00AC43A0">
            <w:r w:rsidRPr="00121F1B">
              <w:t>Podaje przykłady liczb podzielnych przez dwie lub trzy z podanych liczb: 2, 5, 10,</w:t>
            </w:r>
            <w:r w:rsidR="00D1348C" w:rsidRPr="00121F1B">
              <w:t xml:space="preserve"> 100, 25</w:t>
            </w:r>
            <w:r w:rsidRPr="00121F1B">
              <w:t xml:space="preserve"> i wybiera z danego zbioru liczby przez nie podzielne. </w:t>
            </w:r>
            <w:r w:rsidRPr="00121F1B">
              <w:lastRenderedPageBreak/>
              <w:t>Uzasadnia, kiedy liczba jest podzielna przez</w:t>
            </w:r>
            <w:r w:rsidR="00D1348C" w:rsidRPr="00121F1B">
              <w:t>:</w:t>
            </w:r>
            <w:r w:rsidRPr="00121F1B">
              <w:t xml:space="preserve"> 2, 5,10, </w:t>
            </w:r>
            <w:r w:rsidR="00D1348C" w:rsidRPr="00121F1B">
              <w:t>100, 25</w:t>
            </w:r>
            <w:r w:rsidRPr="00121F1B">
              <w:t>. Uzupełnia w zapisie liczby brakujące cyfry tak, aby otrzymana liczba była podzielna przez</w:t>
            </w:r>
            <w:r w:rsidR="00D1348C" w:rsidRPr="00121F1B">
              <w:t>:</w:t>
            </w:r>
            <w:r w:rsidRPr="00121F1B">
              <w:t xml:space="preserve"> 2, 5, 10, </w:t>
            </w:r>
            <w:r w:rsidR="00D1348C" w:rsidRPr="00121F1B">
              <w:t>100, 25</w:t>
            </w:r>
            <w:r w:rsidRPr="00121F1B">
              <w:t>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lastRenderedPageBreak/>
              <w:t>Cechy podzielności liczb przez 3 i 9</w:t>
            </w:r>
          </w:p>
          <w:p w:rsidR="00AC43A0" w:rsidRPr="0097138F" w:rsidRDefault="00AC43A0" w:rsidP="00AC43A0">
            <w:pPr>
              <w:tabs>
                <w:tab w:val="left" w:pos="1260"/>
              </w:tabs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Podaje proste przykłady liczb podzielnych przez: 3, 9. Wybiera </w:t>
            </w:r>
            <w:r w:rsidRPr="0097138F">
              <w:br/>
              <w:t>z danego zbio</w:t>
            </w:r>
            <w:r w:rsidR="00D1348C">
              <w:t xml:space="preserve">ru liczby podzielne przez: 3, 9 </w:t>
            </w:r>
            <w:r w:rsidRPr="0097138F">
              <w:t xml:space="preserve">– proste 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21F1B">
              <w:rPr>
                <w:sz w:val="22"/>
                <w:szCs w:val="22"/>
              </w:rPr>
              <w:t>Uzupełnia w zapisie liczby brakujące cyfry tak, aby otrzymana liczba była podzielna przez: 3, 9. Uzasadnia, kiedy liczby są podzielne przez</w:t>
            </w:r>
            <w:r w:rsidR="00D1348C" w:rsidRPr="00121F1B">
              <w:rPr>
                <w:sz w:val="22"/>
                <w:szCs w:val="22"/>
              </w:rPr>
              <w:t>;</w:t>
            </w:r>
            <w:r w:rsidRPr="00121F1B">
              <w:rPr>
                <w:sz w:val="22"/>
                <w:szCs w:val="22"/>
              </w:rPr>
              <w:t xml:space="preserve"> 3</w:t>
            </w:r>
            <w:r w:rsidR="00D1348C" w:rsidRPr="00121F1B">
              <w:rPr>
                <w:sz w:val="22"/>
                <w:szCs w:val="22"/>
              </w:rPr>
              <w:t>,</w:t>
            </w:r>
            <w:r w:rsidRPr="00121F1B">
              <w:rPr>
                <w:sz w:val="22"/>
                <w:szCs w:val="22"/>
              </w:rPr>
              <w:t xml:space="preserve"> 9. Formułuje zasady podzielności </w:t>
            </w:r>
            <w:r w:rsidRPr="00121F1B">
              <w:rPr>
                <w:sz w:val="22"/>
                <w:szCs w:val="22"/>
              </w:rPr>
              <w:br/>
              <w:t>o złożonych warunkach</w:t>
            </w:r>
            <w:r w:rsidR="00D1348C" w:rsidRPr="00121F1B">
              <w:rPr>
                <w:sz w:val="22"/>
                <w:szCs w:val="22"/>
              </w:rPr>
              <w:t>,</w:t>
            </w:r>
            <w:r w:rsidRPr="00121F1B">
              <w:rPr>
                <w:sz w:val="22"/>
                <w:szCs w:val="22"/>
              </w:rPr>
              <w:t xml:space="preserve"> np. przez</w:t>
            </w:r>
            <w:r w:rsidR="00D1348C" w:rsidRPr="00121F1B">
              <w:rPr>
                <w:sz w:val="22"/>
                <w:szCs w:val="22"/>
              </w:rPr>
              <w:t>:</w:t>
            </w:r>
            <w:r w:rsidRPr="00121F1B">
              <w:rPr>
                <w:sz w:val="22"/>
                <w:szCs w:val="22"/>
              </w:rPr>
              <w:t xml:space="preserve"> 6,</w:t>
            </w:r>
            <w:r w:rsidR="00D1348C" w:rsidRPr="00121F1B">
              <w:rPr>
                <w:sz w:val="22"/>
                <w:szCs w:val="22"/>
              </w:rPr>
              <w:t xml:space="preserve"> </w:t>
            </w:r>
            <w:r w:rsidRPr="00121F1B">
              <w:rPr>
                <w:sz w:val="22"/>
                <w:szCs w:val="22"/>
              </w:rPr>
              <w:t>15.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rPr>
                <w:i/>
              </w:rPr>
            </w:pPr>
            <w:r w:rsidRPr="0097138F">
              <w:t>Powtórzenie wiadomości i utrwalenie umiejętności</w:t>
            </w:r>
            <w:r w:rsidRPr="0097138F">
              <w:rPr>
                <w:i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Rozwiązuje zadania  otwarte</w:t>
            </w:r>
            <w:r w:rsidR="00D1348C" w:rsidRPr="00121F1B">
              <w:t xml:space="preserve"> KO oraz zadania zamknięte, </w:t>
            </w:r>
            <w:r w:rsidRPr="00121F1B">
              <w:t>dotyczące podzielności liczb – proste przykłady.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20.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Rozwiązuje zadania problemowe dotyczące podzielności liczb. W zapisie liczby uzupełnia brakujące cyfry tak, aby otrzymana liczba była podzielna przez: 2, 3, 5, 9, 10,</w:t>
            </w:r>
            <w:r w:rsidR="00D1348C">
              <w:t xml:space="preserve"> </w:t>
            </w:r>
            <w:r w:rsidRPr="0097138F">
              <w:t xml:space="preserve">25, 100.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>
      <w:r w:rsidRPr="0097138F">
        <w:t>Dział programowy: UŁAMKI ZWYKŁE – 20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97138F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tabs>
                <w:tab w:val="num" w:pos="2340"/>
              </w:tabs>
            </w:pPr>
            <w:r w:rsidRPr="0097138F">
              <w:t xml:space="preserve">Ułamek jako część całości 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Odczytuje ułamek całości z rysunku. Wyznacza ułamek prostokąta, koła, odcinka – proste przykłady. Odczytuje ułamki zaznaczone na osi liczbowej.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Przedstawia na rysunku ułamek jako część całości. Zaznacza ułamki na osi liczbowej.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tabs>
                <w:tab w:val="num" w:pos="2340"/>
              </w:tabs>
            </w:pPr>
            <w:r w:rsidRPr="0097138F">
              <w:t>Porównywanie ułamków o jednakowych licznikach lub mianownikach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Porównuje ułamki</w:t>
            </w:r>
            <w:r w:rsidR="00D1348C" w:rsidRPr="00121F1B">
              <w:t>,</w:t>
            </w:r>
            <w:r w:rsidRPr="00121F1B">
              <w:t xml:space="preserve"> korzystając </w:t>
            </w:r>
            <w:r w:rsidRPr="00121F1B">
              <w:br/>
              <w:t>z odpowiednich ilustracji podziału prostokątów, kół i odcinków oraz ilustracji ułamków na osi liczbowej.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Porównuje ułamki</w:t>
            </w:r>
            <w:r w:rsidR="00D1348C" w:rsidRPr="00121F1B">
              <w:t>,</w:t>
            </w:r>
            <w:r w:rsidRPr="00121F1B">
              <w:t xml:space="preserve"> korzystając </w:t>
            </w:r>
            <w:r w:rsidRPr="00121F1B">
              <w:br/>
              <w:t>z odpowiednich reguł.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21F1B" w:rsidRDefault="00AC43A0" w:rsidP="00AC43A0">
            <w:pPr>
              <w:tabs>
                <w:tab w:val="num" w:pos="2340"/>
              </w:tabs>
            </w:pPr>
            <w:r w:rsidRPr="00121F1B">
              <w:t xml:space="preserve">Ułamek jako </w:t>
            </w:r>
            <w:r w:rsidR="00D1348C" w:rsidRPr="00121F1B">
              <w:t>dzielenie</w:t>
            </w:r>
          </w:p>
          <w:p w:rsidR="00AC43A0" w:rsidRPr="00121F1B" w:rsidRDefault="00AC43A0" w:rsidP="00AC43A0">
            <w:pPr>
              <w:jc w:val="center"/>
            </w:pPr>
          </w:p>
          <w:p w:rsidR="00AC43A0" w:rsidRPr="00121F1B" w:rsidRDefault="00AC43A0" w:rsidP="00AC43A0"/>
        </w:tc>
        <w:tc>
          <w:tcPr>
            <w:tcW w:w="851" w:type="dxa"/>
            <w:vMerge w:val="restart"/>
          </w:tcPr>
          <w:p w:rsidR="00AC43A0" w:rsidRPr="00121F1B" w:rsidRDefault="00AC43A0" w:rsidP="00AC43A0">
            <w:pPr>
              <w:jc w:val="center"/>
            </w:pPr>
            <w:r w:rsidRPr="00121F1B">
              <w:t>1</w:t>
            </w: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 xml:space="preserve">Przedstawia iloraz liczb naturalnych w postaci ułamka zwykłego i odwrotnie.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121F1B" w:rsidRDefault="00AC43A0" w:rsidP="00AC43A0"/>
        </w:tc>
        <w:tc>
          <w:tcPr>
            <w:tcW w:w="851" w:type="dxa"/>
            <w:vMerge/>
          </w:tcPr>
          <w:p w:rsidR="00AC43A0" w:rsidRPr="00121F1B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Wyjaśnia znaczenie licznika, mianownika i kreski ułamkowej. Zapisuje skalę pomniejszającą w postaci ułamka  i odwrotnie.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21F1B" w:rsidRDefault="00AC43A0" w:rsidP="00AC43A0">
            <w:pPr>
              <w:tabs>
                <w:tab w:val="num" w:pos="2340"/>
              </w:tabs>
            </w:pPr>
            <w:r w:rsidRPr="00121F1B">
              <w:t xml:space="preserve">Ułamki większe </w:t>
            </w:r>
            <w:r w:rsidRPr="00121F1B">
              <w:lastRenderedPageBreak/>
              <w:t>lub mniejsze od jedności</w:t>
            </w:r>
          </w:p>
          <w:p w:rsidR="00AC43A0" w:rsidRPr="00121F1B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121F1B" w:rsidRDefault="00AC43A0" w:rsidP="00AC43A0">
            <w:pPr>
              <w:jc w:val="center"/>
            </w:pPr>
            <w:r w:rsidRPr="00121F1B">
              <w:lastRenderedPageBreak/>
              <w:t>2</w:t>
            </w: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 xml:space="preserve">Rozróżnia ułamki właściwe </w:t>
            </w:r>
            <w:r w:rsidRPr="00121F1B">
              <w:br/>
            </w:r>
            <w:r w:rsidRPr="00121F1B">
              <w:lastRenderedPageBreak/>
              <w:t xml:space="preserve">i niewłaściwe w zbiorze ułamków zwykłych. Zamienia ułamek niewłaściwy na liczbę mieszaną i odwrotnie – proste 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121F1B" w:rsidRDefault="00AC43A0" w:rsidP="00AC43A0"/>
        </w:tc>
        <w:tc>
          <w:tcPr>
            <w:tcW w:w="851" w:type="dxa"/>
            <w:vMerge/>
          </w:tcPr>
          <w:p w:rsidR="00AC43A0" w:rsidRPr="00121F1B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121F1B" w:rsidRDefault="00AC43A0" w:rsidP="00AC43A0">
            <w:pPr>
              <w:jc w:val="center"/>
              <w:rPr>
                <w:b/>
              </w:rPr>
            </w:pPr>
            <w:r w:rsidRPr="00121F1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Podaje przykłady ułamków właściwych i niewłaściwych oraz liczb mieszanych. Wyjaśnia zamianę ułamka niewłaściwego na liczbę mieszaną i odwrotnie. Zapisuje skalę powiększającą w postaci ułamka niewłaściwego i odwrotnie.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pPr>
              <w:tabs>
                <w:tab w:val="num" w:pos="2340"/>
              </w:tabs>
            </w:pPr>
            <w:r w:rsidRPr="0097138F">
              <w:t>Rozszerzanie i skracanie ułamków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Skraca i rozszerza ułamki zwykłe – proste przykłady.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21.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Wyjaśnia, co to znaczy skrócić lub rozszerzyć ułamek zwykły. Skraca ułamki do postaci nieskracalnej.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Dodawanie ułamków o jednakowych mianownikach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Dodaje ułamki zwykłe o jednakowych mianownikach. Rozwiązuje zadania KO.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Dodaje ułamki o jednakowych mianownikach i uzasadnia sposób postępowania. Rozwiązuje zadania tekstowe RO.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Odejmowanie ułamków o jednakowych mianownikach 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Odejmuje ułamki zwykłe o jednakowych mianownikach. Rozwiązuje równania metodą działań odwrotnych – proste przykłady. Rozwiązuje zadania KO.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22.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Odejmuje ułamki zwykłe o jednakowych mianownikach </w:t>
            </w:r>
            <w:r w:rsidRPr="0097138F">
              <w:br/>
              <w:t>i uzasadnia sposób postępowania. Rozwiązuje zadania RO. Oblicza niewiadomy składnik, odjemną i odjemnik.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Mnożenie ułamka przez liczbę naturalną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Przedstawia mnożenie jako sumę jednakowych składników i wykonuje dodawanie. Mnoży ułamek przez liczbę naturalną – proste przykłady.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Odczytuje  ułamek danej liczby naturalnej na podstawie ilustracji graficznej. Mnoży ułamek przez liczbę naturalną i skraca ułamki. Zapisuje ułamek danej liczby jako mnożenie u</w:t>
            </w:r>
            <w:r w:rsidR="00D1348C">
              <w:t>łamka przez liczbę naturalną</w:t>
            </w:r>
            <w:r w:rsidRPr="0097138F">
              <w:t xml:space="preserve"> i ilustruje zadanie –  proste przypadki.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D1348C" w:rsidP="00AC43A0">
            <w:r w:rsidRPr="00121F1B">
              <w:t>P</w:t>
            </w:r>
            <w:r w:rsidR="00AC43A0" w:rsidRPr="00121F1B">
              <w:t>owtórzenie wiadomości</w:t>
            </w:r>
            <w:r w:rsidR="00AC43A0" w:rsidRPr="0097138F">
              <w:br/>
              <w:t xml:space="preserve">i utrwalenie umiejętności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Oblicza wartość wyrażenia, w którym występują ułamki zwykłe – proste przykłady. Rozwiązuje proste równania metodą działań odwrotnych.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Rozwiązuje zadania otwarte</w:t>
            </w:r>
            <w:r w:rsidRPr="0097138F">
              <w:br/>
              <w:t xml:space="preserve"> i zamknięte z zastosowaniem </w:t>
            </w:r>
            <w:r w:rsidRPr="0097138F">
              <w:lastRenderedPageBreak/>
              <w:t>poznanych działań  na ułamkach zwykłych. Wykorzystuje wiadomości o ułamkach do interpretacji diagramów.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lastRenderedPageBreak/>
              <w:t xml:space="preserve">Praca klasowa 4: </w:t>
            </w:r>
            <w:r w:rsidRPr="0097138F">
              <w:rPr>
                <w:i/>
              </w:rPr>
              <w:t>Ułamki zwykłe</w:t>
            </w:r>
            <w:r w:rsidRPr="0097138F">
              <w:t xml:space="preserve"> Omówienie wyników i poprawa pracy klasowej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spacing w:before="20" w:after="20"/>
            </w:pPr>
            <w:r w:rsidRPr="00121F1B">
              <w:t xml:space="preserve">Rozwiązuje samodzielnie zadania otwarte i zamknięte z poziomu </w:t>
            </w:r>
            <w:r w:rsidR="00AB54EB" w:rsidRPr="00121F1B">
              <w:rPr>
                <w:b/>
              </w:rPr>
              <w:t>P</w:t>
            </w:r>
            <w:r w:rsidRPr="00121F1B">
              <w:t>. Dostrzega popełnione błędy</w:t>
            </w:r>
            <w:r w:rsidRPr="0097138F">
              <w:t xml:space="preserve"> i poprawia je z pomocą nauczyciela.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AB54EB">
              <w:rPr>
                <w:b/>
                <w:sz w:val="22"/>
                <w:szCs w:val="22"/>
              </w:rPr>
              <w:t>P </w:t>
            </w:r>
            <w:r w:rsidRPr="00AB54EB">
              <w:rPr>
                <w:sz w:val="22"/>
                <w:szCs w:val="22"/>
              </w:rPr>
              <w:t>i</w:t>
            </w:r>
            <w:r w:rsidRPr="00AB54EB">
              <w:rPr>
                <w:b/>
                <w:sz w:val="22"/>
                <w:szCs w:val="22"/>
              </w:rPr>
              <w:t> PP</w:t>
            </w:r>
            <w:r w:rsidRPr="0097138F">
              <w:rPr>
                <w:sz w:val="22"/>
                <w:szCs w:val="22"/>
              </w:rPr>
              <w:t>. Samodzielnie poprawia popełnione błędy.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/>
    <w:p w:rsidR="00AC43A0" w:rsidRPr="0097138F" w:rsidRDefault="00AC43A0" w:rsidP="00AC43A0">
      <w:r w:rsidRPr="0097138F">
        <w:t>Dział programowy: PROSTOPADŁOŚCIANY – 9 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97138F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97138F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Uwagi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AB54EB" w:rsidRDefault="00AC43A0" w:rsidP="00AC43A0">
            <w:pPr>
              <w:jc w:val="center"/>
            </w:pPr>
            <w:r w:rsidRPr="00AB54E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ind w:left="720" w:hanging="360"/>
              <w:jc w:val="center"/>
            </w:pPr>
            <w:r w:rsidRPr="0097138F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97138F" w:rsidRDefault="00AC43A0" w:rsidP="00AC43A0">
            <w:pPr>
              <w:jc w:val="center"/>
            </w:pPr>
            <w:r w:rsidRPr="0097138F">
              <w:t>5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Opis prostopadłościanu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121F1B">
              <w:t>Wyróżnia prostopadłościany wśród innych w</w:t>
            </w:r>
            <w:r w:rsidR="00121F1B" w:rsidRPr="00121F1B">
              <w:t>ielościanów. Wskazuje na modelu</w:t>
            </w:r>
            <w:r w:rsidR="00BC471D" w:rsidRPr="00121F1B">
              <w:t xml:space="preserve"> prostopadłościanu jego</w:t>
            </w:r>
            <w:r w:rsidRPr="00121F1B">
              <w:t xml:space="preserve"> krawędzie, wierzchołki, ściany. Wskazuje krawędzie i ściany prostopadłe i równoległe. Podaje przykłady przedmiotów</w:t>
            </w:r>
            <w:r w:rsidR="00BC471D" w:rsidRPr="00121F1B">
              <w:t>,</w:t>
            </w:r>
            <w:r w:rsidRPr="00121F1B">
              <w:t xml:space="preserve"> będących modelami prostopadłościanów. Wyróżnia sześciany wśród innych</w:t>
            </w:r>
            <w:r w:rsidRPr="0097138F">
              <w:t xml:space="preserve"> prostopadłościanów.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Opisuje słownie prostopadłościan. Rysuje prostopadłościan w rzucie równoległym  z wykorzystaniem kratek.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Siatka prostopadłościanu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Rozcina pudełko tak, aby otrzymać siatkę prostopadłościanu. Rozróżnia siatki prostopadłościanów i sześcianów. Kreśli siatki sześcianów i </w:t>
            </w:r>
            <w:r w:rsidRPr="00121F1B">
              <w:t>prostopadłościanów o podanych wymiarach wyrażonych w takich samych jednostkach</w:t>
            </w:r>
            <w:r w:rsidR="00BC471D" w:rsidRPr="00121F1B">
              <w:t xml:space="preserve"> długości</w:t>
            </w:r>
            <w:r w:rsidRPr="00121F1B">
              <w:t xml:space="preserve">. 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23.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Rysuje różne siatki tego samego prostopadłościanu lub sześcianu. Rysuje siatki prostopadłościanów w skali.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Pole powierzchni prostopadłościanu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Oblicza pole powierzchni prostopadłościanu</w:t>
            </w:r>
            <w:r w:rsidR="00BC471D" w:rsidRPr="00121F1B">
              <w:t>,</w:t>
            </w:r>
            <w:r w:rsidRPr="00121F1B">
              <w:t xml:space="preserve"> mając daną jego siatkę. Oblicza pole powierzchn</w:t>
            </w:r>
            <w:r w:rsidR="00121F1B" w:rsidRPr="00121F1B">
              <w:t>i prostopadłościanu i sześcianu</w:t>
            </w:r>
            <w:r w:rsidR="00BC471D" w:rsidRPr="00121F1B">
              <w:t>, mając dane</w:t>
            </w:r>
            <w:r w:rsidRPr="00121F1B">
              <w:t xml:space="preserve"> </w:t>
            </w:r>
            <w:r w:rsidR="00BC471D" w:rsidRPr="00121F1B">
              <w:t xml:space="preserve">wymiary, wyrażone </w:t>
            </w:r>
            <w:r w:rsidRPr="00121F1B">
              <w:t>jednakowymi jednostkami długości.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trHeight w:val="2009"/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Oblicza pol</w:t>
            </w:r>
            <w:r w:rsidR="00121F1B" w:rsidRPr="00121F1B">
              <w:t>e powierzchni prostopadłościanu</w:t>
            </w:r>
            <w:r w:rsidR="00BC471D" w:rsidRPr="00121F1B">
              <w:t>, mając dane wymiary, wyrażone</w:t>
            </w:r>
            <w:r w:rsidRPr="00121F1B">
              <w:t xml:space="preserve"> w różnych jednostkach długości. Projektuje siatkę sześcianu </w:t>
            </w:r>
            <w:r w:rsidRPr="00121F1B">
              <w:br/>
              <w:t xml:space="preserve">i prostopadłościanu o zadanych własnościach (np. z uwzględnieniem </w:t>
            </w:r>
            <w:r w:rsidR="00BC471D" w:rsidRPr="00121F1B">
              <w:t xml:space="preserve"> porównywania</w:t>
            </w:r>
            <w:r w:rsidRPr="00121F1B">
              <w:t xml:space="preserve"> różnicowego i ilorazowego – proste przykłady).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BC471D" w:rsidRDefault="00AC43A0" w:rsidP="00AC43A0">
            <w:r w:rsidRPr="0097138F">
              <w:t>Ro</w:t>
            </w:r>
            <w:r w:rsidR="00BC471D">
              <w:t>związywanie zadań z </w:t>
            </w:r>
          </w:p>
          <w:p w:rsidR="00AC43A0" w:rsidRPr="0097138F" w:rsidRDefault="00BC471D" w:rsidP="00AC43A0">
            <w:r>
              <w:t>zastosowanie</w:t>
            </w:r>
            <w:r w:rsidR="00AC43A0" w:rsidRPr="0097138F">
              <w:t>m własności prostopadłościanu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Rozwiązuje zadania otwarte</w:t>
            </w:r>
            <w:r w:rsidRPr="0097138F">
              <w:br/>
              <w:t xml:space="preserve"> i zamknięte z uwzględnieniem własności prostopadłościanu –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Rozwiązuje zadania problemowe dotyczące  prostopadłościanu.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Powtórzenie wiadomości i utrwalenie umiejętności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>Rozwiązuje</w:t>
            </w:r>
            <w:r w:rsidR="00121F1B" w:rsidRPr="00121F1B">
              <w:t xml:space="preserve"> zadania</w:t>
            </w:r>
            <w:r w:rsidR="00BC471D" w:rsidRPr="00121F1B">
              <w:t xml:space="preserve"> otwarte i zamknięte</w:t>
            </w:r>
            <w:r w:rsidRPr="00121F1B">
              <w:t xml:space="preserve"> z zastosowaniem własności i pola prostopadłościanu –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24.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21F1B" w:rsidRDefault="00AC43A0" w:rsidP="00AC43A0">
            <w:r w:rsidRPr="00121F1B">
              <w:t xml:space="preserve">Rozwiązuje zadania problemowe </w:t>
            </w:r>
            <w:r w:rsidRPr="00121F1B">
              <w:br/>
              <w:t xml:space="preserve">z zastosowaniem własności pola </w:t>
            </w:r>
            <w:r w:rsidRPr="00121F1B">
              <w:br/>
              <w:t>prostopadłościanu.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97138F" w:rsidRDefault="00AC43A0" w:rsidP="00AC43A0"/>
    <w:p w:rsidR="00AC43A0" w:rsidRPr="00135483" w:rsidRDefault="00AC43A0" w:rsidP="00AC43A0">
      <w:r w:rsidRPr="0097138F">
        <w:t xml:space="preserve">Dział programowy: UŁAMKI </w:t>
      </w:r>
      <w:r w:rsidRPr="00135483">
        <w:t xml:space="preserve">DZIESIĘTNE  – </w:t>
      </w:r>
      <w:r w:rsidR="00BC471D" w:rsidRPr="00135483">
        <w:t>17</w:t>
      </w:r>
      <w:r w:rsidR="00135483" w:rsidRPr="00135483">
        <w:t xml:space="preserve"> </w:t>
      </w:r>
      <w:r w:rsidRPr="00135483">
        <w:t>godz.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1276"/>
        <w:gridCol w:w="3827"/>
        <w:gridCol w:w="1525"/>
      </w:tblGrid>
      <w:tr w:rsidR="00AC43A0" w:rsidRPr="0013548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Temat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L.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Poziom wymagań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Default="00AC43A0" w:rsidP="00AC43A0">
            <w:pPr>
              <w:ind w:left="720" w:hanging="360"/>
              <w:jc w:val="center"/>
            </w:pPr>
            <w:r w:rsidRPr="00135483">
              <w:t>Wymagania programowe</w:t>
            </w:r>
          </w:p>
          <w:p w:rsidR="00FC0F7F" w:rsidRDefault="00FC0F7F" w:rsidP="00AC43A0">
            <w:pPr>
              <w:ind w:left="720" w:hanging="360"/>
              <w:jc w:val="center"/>
            </w:pPr>
          </w:p>
          <w:p w:rsidR="00FC0F7F" w:rsidRPr="00135483" w:rsidRDefault="00FC0F7F" w:rsidP="00FC0F7F">
            <w:r w:rsidRPr="004B54A5">
              <w:t>UCZEŃ: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Uwagi</w:t>
            </w:r>
          </w:p>
        </w:tc>
      </w:tr>
      <w:tr w:rsidR="00AC43A0" w:rsidRPr="0013548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ind w:left="720" w:hanging="360"/>
              <w:jc w:val="center"/>
            </w:pPr>
            <w:r w:rsidRPr="00135483"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3A0" w:rsidRPr="00135483" w:rsidRDefault="00AC43A0" w:rsidP="00AC43A0">
            <w:pPr>
              <w:jc w:val="center"/>
            </w:pPr>
            <w:r w:rsidRPr="00135483">
              <w:t>5</w:t>
            </w:r>
          </w:p>
        </w:tc>
      </w:tr>
      <w:tr w:rsidR="00AC43A0" w:rsidRPr="00135483">
        <w:trPr>
          <w:jc w:val="center"/>
        </w:trPr>
        <w:tc>
          <w:tcPr>
            <w:tcW w:w="1809" w:type="dxa"/>
            <w:vMerge w:val="restart"/>
          </w:tcPr>
          <w:p w:rsidR="00AC43A0" w:rsidRPr="00135483" w:rsidRDefault="00AC43A0" w:rsidP="00AC43A0">
            <w:r w:rsidRPr="00135483">
              <w:t>Ułamki o mianowniku 10, 100, 1000</w:t>
            </w:r>
          </w:p>
          <w:p w:rsidR="00AC43A0" w:rsidRPr="00135483" w:rsidRDefault="00AC43A0" w:rsidP="00AC43A0"/>
        </w:tc>
        <w:tc>
          <w:tcPr>
            <w:tcW w:w="851" w:type="dxa"/>
            <w:vMerge w:val="restart"/>
          </w:tcPr>
          <w:p w:rsidR="00AC43A0" w:rsidRPr="00135483" w:rsidRDefault="00AC43A0" w:rsidP="00AC43A0">
            <w:pPr>
              <w:jc w:val="center"/>
            </w:pPr>
            <w:r w:rsidRPr="00135483">
              <w:t>1</w:t>
            </w:r>
          </w:p>
        </w:tc>
        <w:tc>
          <w:tcPr>
            <w:tcW w:w="1276" w:type="dxa"/>
          </w:tcPr>
          <w:p w:rsidR="00AC43A0" w:rsidRPr="00135483" w:rsidRDefault="00AC43A0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>Podaje przykłady ułamków dziesiętnych o mianowniku 10, 100, 1000. Odczytuje i zapis</w:t>
            </w:r>
            <w:r w:rsidR="00135483" w:rsidRPr="00135483">
              <w:t>uje ułamki dziesiętne w postaci</w:t>
            </w:r>
            <w:r w:rsidR="00BC471D" w:rsidRPr="00135483">
              <w:t xml:space="preserve"> </w:t>
            </w:r>
            <w:r w:rsidRPr="00135483">
              <w:t>dziesiętn</w:t>
            </w:r>
            <w:r w:rsidR="00BC471D" w:rsidRPr="00135483">
              <w:t>ej</w:t>
            </w:r>
            <w:r w:rsidRPr="00135483">
              <w:t xml:space="preserve">. Wyszukuje ułamki dziesiętne w zbiorze danych liczb. Odczytuje ułamki zaznaczone na osi liczbowej – proste przykłady. </w:t>
            </w:r>
          </w:p>
        </w:tc>
        <w:tc>
          <w:tcPr>
            <w:tcW w:w="1525" w:type="dxa"/>
            <w:vMerge w:val="restart"/>
          </w:tcPr>
          <w:p w:rsidR="00AC43A0" w:rsidRPr="00135483" w:rsidRDefault="00AC43A0" w:rsidP="00AC43A0">
            <w:r w:rsidRPr="00135483">
              <w:t xml:space="preserve">Po tym temacie </w:t>
            </w:r>
            <w:r w:rsidR="00000FEC" w:rsidRPr="00135483">
              <w:t>wskazana kartkówka</w:t>
            </w:r>
            <w:r w:rsidRPr="00135483">
              <w:t xml:space="preserve"> nr 25. 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Zaznacza ułamki dziesiętne na osi liczbowej.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trHeight w:val="488"/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Rozszerzanie i skracanie ułamków dziesiętnych              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35483" w:rsidRDefault="00BC471D" w:rsidP="00AC43A0">
            <w:r w:rsidRPr="00135483">
              <w:t>Rozszerza i skraca</w:t>
            </w:r>
            <w:r w:rsidR="00AC43A0" w:rsidRPr="00135483">
              <w:t xml:space="preserve"> ułamki dziesiętne  –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35483" w:rsidRDefault="00BC471D" w:rsidP="00AC43A0">
            <w:r w:rsidRPr="00135483">
              <w:t xml:space="preserve">Rozszerza i skraca </w:t>
            </w:r>
            <w:r w:rsidR="00AC43A0" w:rsidRPr="00135483">
              <w:t>ułamki dziesiętne do wskazanych rzędów.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 xml:space="preserve">Porównywanie ułamków dziesiętnych 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>Porównuje ułamki dziesiętne – proste przypadki. Porównuje ułamki dziesiętne korzystając z ilustracji.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>Po tym tema</w:t>
            </w:r>
            <w:r w:rsidR="00272CEC">
              <w:t>-</w:t>
            </w:r>
            <w:r w:rsidRPr="0097138F">
              <w:t xml:space="preserve">cie </w:t>
            </w:r>
            <w:r w:rsidR="00000FEC">
              <w:t>wskazana kartkówka</w:t>
            </w:r>
            <w:r w:rsidRPr="0097138F">
              <w:t xml:space="preserve"> nr 26.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Porządkuje rosnąco lub malejąco ułamki dziesiętne.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Wyrażenia dwumianowane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Przedstawia proste wyrażenia dwumianowane za pomocą ułamków dziesiętnych i odwrotnie. Zamienia jednostki </w:t>
            </w:r>
            <w:r w:rsidR="00BC471D">
              <w:t>–</w:t>
            </w:r>
            <w:r w:rsidRPr="0097138F">
              <w:t xml:space="preserve"> proste przypadki.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27.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>Podaje związki liczbowe i ilościowe między jednostkami długości, masy,</w:t>
            </w:r>
            <w:r w:rsidR="00BC471D" w:rsidRPr="00135483">
              <w:t xml:space="preserve"> </w:t>
            </w:r>
            <w:r w:rsidR="00BC471D" w:rsidRPr="00135483">
              <w:lastRenderedPageBreak/>
              <w:t>czasu,</w:t>
            </w:r>
            <w:r w:rsidRPr="00135483">
              <w:t xml:space="preserve"> złotych i groszy. Zapisuje wyrażenia dwumianowane za pomocą </w:t>
            </w:r>
            <w:r w:rsidR="00BC471D" w:rsidRPr="00135483">
              <w:t>ułamków dziesiętnych</w:t>
            </w:r>
            <w:r w:rsidRPr="00135483">
              <w:t xml:space="preserve"> i odwrotnie.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BC471D" w:rsidRDefault="00AC43A0" w:rsidP="00AC43A0">
            <w:pPr>
              <w:rPr>
                <w:color w:val="FF0000"/>
              </w:rPr>
            </w:pPr>
            <w:r w:rsidRPr="0097138F">
              <w:lastRenderedPageBreak/>
              <w:t>Dodawanie ułamków dziesiętnych</w:t>
            </w: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Dodaje ułamki dziesiętne sposobem pisemnym i pamięciowym – proste przykłady. Zwraca uwagę na staranny zapis ułamków: każda cyfra w innej kratce.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 xml:space="preserve">Wykonuje działania sposobem pisemnym i wyjaśnia sposób dodawania. Rozwiązuje zadania otwarte i zamknięte, w których występuje dodawanie ułamków dziesiętnych.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BC471D" w:rsidRDefault="00AC43A0" w:rsidP="00AC43A0">
            <w:pPr>
              <w:rPr>
                <w:color w:val="FF0000"/>
              </w:rPr>
            </w:pPr>
            <w:r w:rsidRPr="0097138F">
              <w:t>O</w:t>
            </w:r>
            <w:r w:rsidR="00135483">
              <w:t>dejmowanie ułamków dziesiętnych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3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Odejmuje ułamki dziesiętne sposobem pisemnym i pamięciowym – proste przykłady. Sprawdza odejmowanie za pomocą dodawania. Rozwiązuje równania metodą działań odwrotnych – proste przykłady. Rozwiązuje proste zadania otwarte i zamknięte z zastosowanie dodawania i odejmowania ułamków dziesiętnych.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t xml:space="preserve">Po tym temacie </w:t>
            </w:r>
            <w:r w:rsidR="00000FEC">
              <w:t>wskazana kartkówka</w:t>
            </w:r>
            <w:r w:rsidRPr="0097138F">
              <w:t xml:space="preserve"> nr 28.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 xml:space="preserve">Rozwiązuje zadania </w:t>
            </w:r>
            <w:r w:rsidR="00BC471D" w:rsidRPr="00135483">
              <w:t>otwarte i zamknięte</w:t>
            </w:r>
            <w:r w:rsidRPr="00135483">
              <w:t>, w których występuje odejmowanie ułamków dziesiętnych. Oblicza niewiadomy składnik, odjemną, odjemnik. Rozwiąz</w:t>
            </w:r>
            <w:r w:rsidR="00135483" w:rsidRPr="00135483">
              <w:t>uje zadania otwarte i zamknięte</w:t>
            </w:r>
            <w:r w:rsidR="00641437" w:rsidRPr="00135483">
              <w:t xml:space="preserve"> z zastosowaniem </w:t>
            </w:r>
            <w:r w:rsidRPr="00135483">
              <w:t>porównywania różnicowe</w:t>
            </w:r>
            <w:r w:rsidR="00641437" w:rsidRPr="00135483">
              <w:t>go</w:t>
            </w:r>
            <w:r w:rsidRPr="00135483">
              <w:t>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Mnożenie ułamków dziesiętnych przez 10, 100, 1000</w:t>
            </w:r>
          </w:p>
          <w:p w:rsidR="00AC43A0" w:rsidRPr="0097138F" w:rsidRDefault="00AC43A0" w:rsidP="00AC43A0"/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t>1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Mnoży ułamki dziesiętne przez 10, 100, 1000 – proste przykłady. Rozwiązuje pros</w:t>
            </w:r>
            <w:r w:rsidR="00641437">
              <w:t xml:space="preserve">te zadania otwarte i zamknięte </w:t>
            </w:r>
            <w:r w:rsidRPr="0097138F">
              <w:t>z zastosowaniem mnożenia ułamków dziesiętnych przez 10, 100, 1000.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272CEC" w:rsidRPr="0097138F" w:rsidRDefault="00AC43A0" w:rsidP="00AC43A0">
            <w:r w:rsidRPr="0097138F">
              <w:t>Podaje zasady mnożenia ułamków dziesiętnych przez 10, 100, 1000. Rozwiązuje proste równania, w których występuje mnożenie ułamków dziesiętn</w:t>
            </w:r>
            <w:r w:rsidR="00641437">
              <w:t>ych</w:t>
            </w:r>
            <w:r w:rsidRPr="0097138F">
              <w:t xml:space="preserve"> przez 10, 100, 1000.</w:t>
            </w:r>
            <w:r w:rsidRPr="0097138F">
              <w:br/>
              <w:t xml:space="preserve">Rozwiązuje zadania tekstowe </w:t>
            </w:r>
            <w:r w:rsidRPr="0097138F">
              <w:br/>
              <w:t xml:space="preserve">z zastosowaniem mnożenia ułamków dziesiętnych przez 10, 100, 1000. 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97138F" w:rsidRDefault="00AC43A0" w:rsidP="00AC43A0">
            <w:r w:rsidRPr="0097138F">
              <w:t>Dzielenie ułamków dziesiętnych przez 10, 100, 1000</w:t>
            </w:r>
          </w:p>
          <w:p w:rsidR="00AC43A0" w:rsidRPr="0097138F" w:rsidRDefault="00AC43A0" w:rsidP="00AC43A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C43A0" w:rsidRPr="0097138F" w:rsidRDefault="00AC43A0" w:rsidP="00AC43A0">
            <w:pPr>
              <w:jc w:val="center"/>
            </w:pPr>
            <w:r w:rsidRPr="0097138F">
              <w:lastRenderedPageBreak/>
              <w:t>2</w:t>
            </w: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Dzieli ułamki dziesiętne przez 10, 100, 1000 – proste przykłady. Rozwiązuje pros</w:t>
            </w:r>
            <w:r w:rsidR="00641437">
              <w:t xml:space="preserve">te zadania otwarte i zamknięte </w:t>
            </w:r>
            <w:r w:rsidRPr="0097138F">
              <w:t xml:space="preserve">z zastosowaniem dzielenia ułamków dziesiętnych przez 10, 100, </w:t>
            </w:r>
            <w:r w:rsidRPr="0097138F">
              <w:lastRenderedPageBreak/>
              <w:t>1000.</w:t>
            </w:r>
          </w:p>
        </w:tc>
        <w:tc>
          <w:tcPr>
            <w:tcW w:w="1525" w:type="dxa"/>
            <w:vMerge w:val="restart"/>
          </w:tcPr>
          <w:p w:rsidR="00AC43A0" w:rsidRPr="0097138F" w:rsidRDefault="00AC43A0" w:rsidP="00AC43A0">
            <w:r w:rsidRPr="0097138F">
              <w:lastRenderedPageBreak/>
              <w:t xml:space="preserve">Po tym temacie </w:t>
            </w:r>
            <w:r w:rsidR="00000FEC">
              <w:t>wskazana kartkówka</w:t>
            </w:r>
            <w:r w:rsidRPr="0097138F">
              <w:t xml:space="preserve"> nr 29.</w:t>
            </w:r>
          </w:p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r w:rsidRPr="0097138F">
              <w:t>Podaje zasady dzielenia ułamków dziesiętnych przez 10, 100, 1000. Rozwiązuje równania i zadania otwarte i zamknięte z zastosowaniem dzielenia ułamków dziesiętnych przez 10, 100, 1000.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  <w:tr w:rsidR="00641437" w:rsidRPr="0097138F">
        <w:trPr>
          <w:jc w:val="center"/>
        </w:trPr>
        <w:tc>
          <w:tcPr>
            <w:tcW w:w="1809" w:type="dxa"/>
            <w:vMerge w:val="restart"/>
          </w:tcPr>
          <w:p w:rsidR="00641437" w:rsidRPr="00135483" w:rsidRDefault="00641437" w:rsidP="00AC43A0">
            <w:r w:rsidRPr="00135483">
              <w:t>Kalkulator</w:t>
            </w:r>
          </w:p>
        </w:tc>
        <w:tc>
          <w:tcPr>
            <w:tcW w:w="851" w:type="dxa"/>
            <w:vMerge w:val="restart"/>
          </w:tcPr>
          <w:p w:rsidR="00641437" w:rsidRPr="00135483" w:rsidRDefault="00641437" w:rsidP="00AC43A0">
            <w:pPr>
              <w:jc w:val="center"/>
            </w:pPr>
            <w:r w:rsidRPr="00135483">
              <w:t>1</w:t>
            </w:r>
          </w:p>
        </w:tc>
        <w:tc>
          <w:tcPr>
            <w:tcW w:w="1276" w:type="dxa"/>
          </w:tcPr>
          <w:p w:rsidR="00641437" w:rsidRPr="00135483" w:rsidRDefault="00641437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</w:t>
            </w:r>
          </w:p>
        </w:tc>
        <w:tc>
          <w:tcPr>
            <w:tcW w:w="3827" w:type="dxa"/>
          </w:tcPr>
          <w:p w:rsidR="00641437" w:rsidRPr="00135483" w:rsidRDefault="00641437" w:rsidP="00AC43A0">
            <w:r w:rsidRPr="00135483">
              <w:t>Wykonuje działania, korzystając z kalkulatora i jego pamięci, z pomocą nauczyciela lub na podstawie analogicznych rozwiązanych przykładów w podręczniku.</w:t>
            </w:r>
          </w:p>
        </w:tc>
        <w:tc>
          <w:tcPr>
            <w:tcW w:w="1525" w:type="dxa"/>
          </w:tcPr>
          <w:p w:rsidR="00641437" w:rsidRPr="00641437" w:rsidRDefault="00641437" w:rsidP="00AC43A0">
            <w:pPr>
              <w:rPr>
                <w:color w:val="FF0000"/>
              </w:rPr>
            </w:pPr>
          </w:p>
        </w:tc>
      </w:tr>
      <w:tr w:rsidR="00641437" w:rsidRPr="0097138F">
        <w:trPr>
          <w:jc w:val="center"/>
        </w:trPr>
        <w:tc>
          <w:tcPr>
            <w:tcW w:w="1809" w:type="dxa"/>
            <w:vMerge/>
          </w:tcPr>
          <w:p w:rsidR="00641437" w:rsidRPr="00135483" w:rsidRDefault="00641437" w:rsidP="00AC43A0"/>
        </w:tc>
        <w:tc>
          <w:tcPr>
            <w:tcW w:w="851" w:type="dxa"/>
            <w:vMerge/>
          </w:tcPr>
          <w:p w:rsidR="00641437" w:rsidRPr="00135483" w:rsidRDefault="00641437" w:rsidP="00AC43A0">
            <w:pPr>
              <w:jc w:val="center"/>
            </w:pPr>
          </w:p>
        </w:tc>
        <w:tc>
          <w:tcPr>
            <w:tcW w:w="1276" w:type="dxa"/>
          </w:tcPr>
          <w:p w:rsidR="00641437" w:rsidRPr="00135483" w:rsidRDefault="00641437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PP</w:t>
            </w:r>
          </w:p>
        </w:tc>
        <w:tc>
          <w:tcPr>
            <w:tcW w:w="3827" w:type="dxa"/>
          </w:tcPr>
          <w:p w:rsidR="00641437" w:rsidRPr="00135483" w:rsidRDefault="00641437" w:rsidP="00AC43A0">
            <w:r w:rsidRPr="00135483">
              <w:t>Samodzielnie wykonuje działania, korzystając z kalkulatora i jego pamięci.</w:t>
            </w:r>
          </w:p>
        </w:tc>
        <w:tc>
          <w:tcPr>
            <w:tcW w:w="1525" w:type="dxa"/>
          </w:tcPr>
          <w:p w:rsidR="00641437" w:rsidRPr="00641437" w:rsidRDefault="00641437" w:rsidP="00AC43A0">
            <w:pPr>
              <w:rPr>
                <w:color w:val="FF0000"/>
              </w:rPr>
            </w:pPr>
          </w:p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35483" w:rsidRDefault="00641437" w:rsidP="00AC43A0">
            <w:r w:rsidRPr="00135483">
              <w:t>P</w:t>
            </w:r>
            <w:r w:rsidR="00AC43A0" w:rsidRPr="00135483">
              <w:t>owtórzenie wiadom</w:t>
            </w:r>
            <w:r w:rsidR="00135483">
              <w:t>ości</w:t>
            </w:r>
            <w:r w:rsidR="00135483">
              <w:br/>
              <w:t>i utrwalenie umiejętności</w:t>
            </w:r>
          </w:p>
        </w:tc>
        <w:tc>
          <w:tcPr>
            <w:tcW w:w="851" w:type="dxa"/>
            <w:vMerge w:val="restart"/>
          </w:tcPr>
          <w:p w:rsidR="00AC43A0" w:rsidRPr="00135483" w:rsidRDefault="00AC43A0" w:rsidP="00AC43A0">
            <w:pPr>
              <w:jc w:val="center"/>
            </w:pPr>
            <w:r w:rsidRPr="00135483">
              <w:t>1</w:t>
            </w:r>
          </w:p>
        </w:tc>
        <w:tc>
          <w:tcPr>
            <w:tcW w:w="1276" w:type="dxa"/>
          </w:tcPr>
          <w:p w:rsidR="00AC43A0" w:rsidRPr="00135483" w:rsidRDefault="00AC43A0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 xml:space="preserve">Rozwiązuje proste zadania otwarte i zamknięte, w których występują ułamki dziesiętne. </w:t>
            </w:r>
          </w:p>
        </w:tc>
        <w:tc>
          <w:tcPr>
            <w:tcW w:w="1525" w:type="dxa"/>
            <w:vMerge w:val="restart"/>
          </w:tcPr>
          <w:p w:rsidR="00AC43A0" w:rsidRPr="00135483" w:rsidRDefault="00AC43A0" w:rsidP="00AC43A0"/>
        </w:tc>
      </w:tr>
      <w:tr w:rsidR="00AC43A0" w:rsidRPr="0097138F">
        <w:trPr>
          <w:trHeight w:val="1568"/>
          <w:jc w:val="center"/>
        </w:trPr>
        <w:tc>
          <w:tcPr>
            <w:tcW w:w="1809" w:type="dxa"/>
            <w:vMerge/>
          </w:tcPr>
          <w:p w:rsidR="00AC43A0" w:rsidRPr="00135483" w:rsidRDefault="00AC43A0" w:rsidP="00AC43A0"/>
        </w:tc>
        <w:tc>
          <w:tcPr>
            <w:tcW w:w="851" w:type="dxa"/>
            <w:vMerge/>
          </w:tcPr>
          <w:p w:rsidR="00AC43A0" w:rsidRPr="00135483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135483" w:rsidRDefault="00AC43A0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135483" w:rsidRDefault="00AC43A0" w:rsidP="00AC43A0">
            <w:r w:rsidRPr="00135483">
              <w:t xml:space="preserve">Rozwiązuje zadania problemowe </w:t>
            </w:r>
            <w:r w:rsidRPr="00135483">
              <w:br/>
              <w:t>z zastosowaniem działań na ułamkach dziesiętnych.</w:t>
            </w:r>
          </w:p>
        </w:tc>
        <w:tc>
          <w:tcPr>
            <w:tcW w:w="1525" w:type="dxa"/>
            <w:vMerge/>
          </w:tcPr>
          <w:p w:rsidR="00AC43A0" w:rsidRPr="00135483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 w:val="restart"/>
          </w:tcPr>
          <w:p w:rsidR="00AC43A0" w:rsidRPr="00135483" w:rsidRDefault="00AC43A0" w:rsidP="00AC43A0">
            <w:r w:rsidRPr="00135483">
              <w:t xml:space="preserve">Praca klasowa 5: </w:t>
            </w:r>
            <w:r w:rsidRPr="00135483">
              <w:rPr>
                <w:i/>
              </w:rPr>
              <w:t>Ułamki dziesiętne</w:t>
            </w:r>
            <w:r w:rsidRPr="00135483">
              <w:t xml:space="preserve">. Omówienie wyników </w:t>
            </w:r>
            <w:r w:rsidRPr="00135483">
              <w:br/>
              <w:t>i poprawa pracy klasowej</w:t>
            </w:r>
          </w:p>
        </w:tc>
        <w:tc>
          <w:tcPr>
            <w:tcW w:w="851" w:type="dxa"/>
            <w:vMerge w:val="restart"/>
          </w:tcPr>
          <w:p w:rsidR="00AC43A0" w:rsidRPr="00135483" w:rsidRDefault="00AC43A0" w:rsidP="00AC43A0">
            <w:pPr>
              <w:jc w:val="center"/>
            </w:pPr>
            <w:r w:rsidRPr="00135483">
              <w:t>2</w:t>
            </w:r>
          </w:p>
        </w:tc>
        <w:tc>
          <w:tcPr>
            <w:tcW w:w="1276" w:type="dxa"/>
          </w:tcPr>
          <w:p w:rsidR="00AC43A0" w:rsidRPr="00135483" w:rsidRDefault="00AC43A0" w:rsidP="00AC43A0">
            <w:pPr>
              <w:jc w:val="center"/>
              <w:rPr>
                <w:b/>
              </w:rPr>
            </w:pPr>
            <w:r w:rsidRPr="00135483">
              <w:rPr>
                <w:b/>
              </w:rPr>
              <w:t>P</w:t>
            </w:r>
          </w:p>
        </w:tc>
        <w:tc>
          <w:tcPr>
            <w:tcW w:w="3827" w:type="dxa"/>
          </w:tcPr>
          <w:p w:rsidR="00AC43A0" w:rsidRPr="00135483" w:rsidRDefault="00AC43A0" w:rsidP="00AC43A0">
            <w:pPr>
              <w:spacing w:before="20" w:after="20"/>
            </w:pPr>
            <w:r w:rsidRPr="00135483">
              <w:t>Rozwiązuje samodzielnie zadania otwarte i zamknięte z poziomu</w:t>
            </w:r>
            <w:r w:rsidR="00641437" w:rsidRPr="00135483">
              <w:t xml:space="preserve"> </w:t>
            </w:r>
            <w:r w:rsidR="00641437" w:rsidRPr="00135483">
              <w:rPr>
                <w:b/>
              </w:rPr>
              <w:t>P</w:t>
            </w:r>
            <w:r w:rsidRPr="00135483">
              <w:t>. Dostrzega popełnione błędy i poprawia je z pomocą nauczyciela.</w:t>
            </w:r>
          </w:p>
        </w:tc>
        <w:tc>
          <w:tcPr>
            <w:tcW w:w="1525" w:type="dxa"/>
            <w:vMerge w:val="restart"/>
          </w:tcPr>
          <w:p w:rsidR="00AC43A0" w:rsidRPr="00135483" w:rsidRDefault="00AC43A0" w:rsidP="00AC43A0"/>
        </w:tc>
      </w:tr>
      <w:tr w:rsidR="00AC43A0" w:rsidRPr="0097138F">
        <w:trPr>
          <w:jc w:val="center"/>
        </w:trPr>
        <w:tc>
          <w:tcPr>
            <w:tcW w:w="1809" w:type="dxa"/>
            <w:vMerge/>
          </w:tcPr>
          <w:p w:rsidR="00AC43A0" w:rsidRPr="0097138F" w:rsidRDefault="00AC43A0" w:rsidP="00AC43A0"/>
        </w:tc>
        <w:tc>
          <w:tcPr>
            <w:tcW w:w="851" w:type="dxa"/>
            <w:vMerge/>
          </w:tcPr>
          <w:p w:rsidR="00AC43A0" w:rsidRPr="0097138F" w:rsidRDefault="00AC43A0" w:rsidP="00AC43A0">
            <w:pPr>
              <w:jc w:val="center"/>
            </w:pPr>
          </w:p>
        </w:tc>
        <w:tc>
          <w:tcPr>
            <w:tcW w:w="1276" w:type="dxa"/>
          </w:tcPr>
          <w:p w:rsidR="00AC43A0" w:rsidRPr="00AB54EB" w:rsidRDefault="00AC43A0" w:rsidP="00AC43A0">
            <w:pPr>
              <w:jc w:val="center"/>
              <w:rPr>
                <w:b/>
              </w:rPr>
            </w:pPr>
            <w:r w:rsidRPr="00AB54EB">
              <w:rPr>
                <w:b/>
              </w:rPr>
              <w:t>PP</w:t>
            </w:r>
          </w:p>
        </w:tc>
        <w:tc>
          <w:tcPr>
            <w:tcW w:w="3827" w:type="dxa"/>
          </w:tcPr>
          <w:p w:rsidR="00AC43A0" w:rsidRPr="0097138F" w:rsidRDefault="00AC43A0" w:rsidP="00AC43A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641437">
              <w:rPr>
                <w:b/>
                <w:sz w:val="22"/>
                <w:szCs w:val="22"/>
              </w:rPr>
              <w:t>P </w:t>
            </w:r>
            <w:r w:rsidRPr="00641437">
              <w:rPr>
                <w:sz w:val="22"/>
                <w:szCs w:val="22"/>
              </w:rPr>
              <w:t>i</w:t>
            </w:r>
            <w:r w:rsidRPr="00641437">
              <w:rPr>
                <w:b/>
                <w:sz w:val="22"/>
                <w:szCs w:val="22"/>
              </w:rPr>
              <w:t> PP</w:t>
            </w:r>
            <w:r w:rsidRPr="0097138F">
              <w:rPr>
                <w:sz w:val="22"/>
                <w:szCs w:val="22"/>
              </w:rPr>
              <w:t>. Samodzielnie poprawia popełnione błędy.</w:t>
            </w:r>
          </w:p>
        </w:tc>
        <w:tc>
          <w:tcPr>
            <w:tcW w:w="1525" w:type="dxa"/>
            <w:vMerge/>
          </w:tcPr>
          <w:p w:rsidR="00AC43A0" w:rsidRPr="0097138F" w:rsidRDefault="00AC43A0" w:rsidP="00AC43A0"/>
        </w:tc>
      </w:tr>
    </w:tbl>
    <w:p w:rsidR="00AC43A0" w:rsidRPr="001C20C0" w:rsidRDefault="00AC43A0" w:rsidP="00AC43A0"/>
    <w:p w:rsidR="00AC43A0" w:rsidRPr="004532CE" w:rsidRDefault="00AC43A0" w:rsidP="00AC43A0">
      <w:r>
        <w:t>Uwaga! Na każdej lekcji dotyczącej prostopadłościanów konieczne są modele. W tym celu należy wykorzystać różnego rodzaju pudełka.</w:t>
      </w:r>
    </w:p>
    <w:p w:rsidR="009C7851" w:rsidRDefault="009C7851" w:rsidP="009C7851"/>
    <w:p w:rsidR="00AC43A0" w:rsidRDefault="00AC43A0" w:rsidP="009C7851"/>
    <w:p w:rsidR="00AC43A0" w:rsidRDefault="00AC43A0" w:rsidP="009C7851"/>
    <w:p w:rsidR="00AC43A0" w:rsidRDefault="00AC43A0" w:rsidP="009C7851"/>
    <w:p w:rsidR="00AC43A0" w:rsidRDefault="00AC43A0" w:rsidP="009C7851"/>
    <w:sectPr w:rsidR="00AC43A0" w:rsidSect="00FD414B">
      <w:headerReference w:type="default" r:id="rId7"/>
      <w:footerReference w:type="even" r:id="rId8"/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D5" w:rsidRDefault="00997FD5">
      <w:r>
        <w:separator/>
      </w:r>
    </w:p>
  </w:endnote>
  <w:endnote w:type="continuationSeparator" w:id="1">
    <w:p w:rsidR="00997FD5" w:rsidRDefault="0099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B5" w:rsidRDefault="00703BAD" w:rsidP="00C22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2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2B5" w:rsidRDefault="008F52B5" w:rsidP="00D541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B5" w:rsidRDefault="00703BAD" w:rsidP="00C22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2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1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52B5" w:rsidRDefault="008F52B5" w:rsidP="00D541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D5" w:rsidRDefault="00997FD5">
      <w:r>
        <w:separator/>
      </w:r>
    </w:p>
  </w:footnote>
  <w:footnote w:type="continuationSeparator" w:id="1">
    <w:p w:rsidR="00997FD5" w:rsidRDefault="0099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1E" w:rsidRDefault="007A0F1E" w:rsidP="007A0F1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681"/>
    <w:multiLevelType w:val="hybridMultilevel"/>
    <w:tmpl w:val="7A06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E0D"/>
    <w:multiLevelType w:val="hybridMultilevel"/>
    <w:tmpl w:val="93C0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5251"/>
    <w:multiLevelType w:val="hybridMultilevel"/>
    <w:tmpl w:val="6CD00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E3BA3"/>
    <w:multiLevelType w:val="hybridMultilevel"/>
    <w:tmpl w:val="201C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18DA"/>
    <w:multiLevelType w:val="hybridMultilevel"/>
    <w:tmpl w:val="1D4A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15CF"/>
    <w:multiLevelType w:val="hybridMultilevel"/>
    <w:tmpl w:val="8240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553"/>
    <w:multiLevelType w:val="hybridMultilevel"/>
    <w:tmpl w:val="7A6C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5C20"/>
    <w:multiLevelType w:val="hybridMultilevel"/>
    <w:tmpl w:val="FED4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46B35"/>
    <w:multiLevelType w:val="hybridMultilevel"/>
    <w:tmpl w:val="6D34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6503"/>
    <w:multiLevelType w:val="hybridMultilevel"/>
    <w:tmpl w:val="C46E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90B7E"/>
    <w:multiLevelType w:val="hybridMultilevel"/>
    <w:tmpl w:val="2C5E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92D"/>
    <w:multiLevelType w:val="hybridMultilevel"/>
    <w:tmpl w:val="169E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AA1"/>
    <w:multiLevelType w:val="hybridMultilevel"/>
    <w:tmpl w:val="F976D5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2146E6"/>
    <w:multiLevelType w:val="hybridMultilevel"/>
    <w:tmpl w:val="405E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6115"/>
    <w:multiLevelType w:val="hybridMultilevel"/>
    <w:tmpl w:val="C710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E343C"/>
    <w:multiLevelType w:val="hybridMultilevel"/>
    <w:tmpl w:val="BB2E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7B6"/>
    <w:multiLevelType w:val="hybridMultilevel"/>
    <w:tmpl w:val="F89AD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A60F9"/>
    <w:multiLevelType w:val="hybridMultilevel"/>
    <w:tmpl w:val="C74A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A5919"/>
    <w:multiLevelType w:val="hybridMultilevel"/>
    <w:tmpl w:val="A946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A68AE"/>
    <w:multiLevelType w:val="hybridMultilevel"/>
    <w:tmpl w:val="5074C812"/>
    <w:lvl w:ilvl="0" w:tplc="68786286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258AA"/>
    <w:multiLevelType w:val="hybridMultilevel"/>
    <w:tmpl w:val="6946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A69"/>
    <w:multiLevelType w:val="hybridMultilevel"/>
    <w:tmpl w:val="E82A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C3418"/>
    <w:multiLevelType w:val="hybridMultilevel"/>
    <w:tmpl w:val="C3A8B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9419D"/>
    <w:multiLevelType w:val="hybridMultilevel"/>
    <w:tmpl w:val="6974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123E"/>
    <w:multiLevelType w:val="hybridMultilevel"/>
    <w:tmpl w:val="3BE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2585C"/>
    <w:multiLevelType w:val="hybridMultilevel"/>
    <w:tmpl w:val="27845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C5FDA"/>
    <w:multiLevelType w:val="hybridMultilevel"/>
    <w:tmpl w:val="28AA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82114"/>
    <w:multiLevelType w:val="hybridMultilevel"/>
    <w:tmpl w:val="7E0A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202E"/>
    <w:multiLevelType w:val="hybridMultilevel"/>
    <w:tmpl w:val="61DC9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61552"/>
    <w:multiLevelType w:val="hybridMultilevel"/>
    <w:tmpl w:val="5510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2288"/>
    <w:multiLevelType w:val="hybridMultilevel"/>
    <w:tmpl w:val="0ACE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772F1"/>
    <w:multiLevelType w:val="hybridMultilevel"/>
    <w:tmpl w:val="BF6C1788"/>
    <w:lvl w:ilvl="0" w:tplc="68786286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D13A9"/>
    <w:multiLevelType w:val="hybridMultilevel"/>
    <w:tmpl w:val="F9DABAB0"/>
    <w:lvl w:ilvl="0" w:tplc="68786286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265A5"/>
    <w:multiLevelType w:val="hybridMultilevel"/>
    <w:tmpl w:val="9682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7765"/>
    <w:multiLevelType w:val="hybridMultilevel"/>
    <w:tmpl w:val="53F0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34"/>
  </w:num>
  <w:num w:numId="5">
    <w:abstractNumId w:val="13"/>
  </w:num>
  <w:num w:numId="6">
    <w:abstractNumId w:val="10"/>
  </w:num>
  <w:num w:numId="7">
    <w:abstractNumId w:val="20"/>
  </w:num>
  <w:num w:numId="8">
    <w:abstractNumId w:val="5"/>
  </w:num>
  <w:num w:numId="9">
    <w:abstractNumId w:val="9"/>
  </w:num>
  <w:num w:numId="10">
    <w:abstractNumId w:val="24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29"/>
  </w:num>
  <w:num w:numId="17">
    <w:abstractNumId w:val="17"/>
  </w:num>
  <w:num w:numId="18">
    <w:abstractNumId w:val="15"/>
  </w:num>
  <w:num w:numId="19">
    <w:abstractNumId w:val="26"/>
  </w:num>
  <w:num w:numId="20">
    <w:abstractNumId w:val="30"/>
  </w:num>
  <w:num w:numId="21">
    <w:abstractNumId w:val="22"/>
  </w:num>
  <w:num w:numId="22">
    <w:abstractNumId w:val="3"/>
  </w:num>
  <w:num w:numId="23">
    <w:abstractNumId w:val="7"/>
  </w:num>
  <w:num w:numId="24">
    <w:abstractNumId w:val="25"/>
  </w:num>
  <w:num w:numId="25">
    <w:abstractNumId w:val="18"/>
  </w:num>
  <w:num w:numId="26">
    <w:abstractNumId w:val="27"/>
  </w:num>
  <w:num w:numId="27">
    <w:abstractNumId w:val="16"/>
  </w:num>
  <w:num w:numId="28">
    <w:abstractNumId w:val="4"/>
  </w:num>
  <w:num w:numId="29">
    <w:abstractNumId w:val="33"/>
  </w:num>
  <w:num w:numId="30">
    <w:abstractNumId w:val="6"/>
  </w:num>
  <w:num w:numId="31">
    <w:abstractNumId w:val="21"/>
  </w:num>
  <w:num w:numId="32">
    <w:abstractNumId w:val="28"/>
  </w:num>
  <w:num w:numId="33">
    <w:abstractNumId w:val="0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0828"/>
    <w:rsid w:val="00000FEC"/>
    <w:rsid w:val="00082472"/>
    <w:rsid w:val="000B2E72"/>
    <w:rsid w:val="000C30D4"/>
    <w:rsid w:val="000D1F7E"/>
    <w:rsid w:val="00106F73"/>
    <w:rsid w:val="00121F1B"/>
    <w:rsid w:val="00135483"/>
    <w:rsid w:val="00150F34"/>
    <w:rsid w:val="00160C16"/>
    <w:rsid w:val="00177193"/>
    <w:rsid w:val="001963B2"/>
    <w:rsid w:val="001C54BC"/>
    <w:rsid w:val="00226FE5"/>
    <w:rsid w:val="00240DF5"/>
    <w:rsid w:val="00272CEC"/>
    <w:rsid w:val="002D3991"/>
    <w:rsid w:val="002E2B32"/>
    <w:rsid w:val="002E6118"/>
    <w:rsid w:val="0030378F"/>
    <w:rsid w:val="00304EF0"/>
    <w:rsid w:val="00352297"/>
    <w:rsid w:val="003B55CF"/>
    <w:rsid w:val="003E6D02"/>
    <w:rsid w:val="003E7741"/>
    <w:rsid w:val="004036D1"/>
    <w:rsid w:val="00445F43"/>
    <w:rsid w:val="00456322"/>
    <w:rsid w:val="00492C08"/>
    <w:rsid w:val="004B54A5"/>
    <w:rsid w:val="004D6940"/>
    <w:rsid w:val="004F2656"/>
    <w:rsid w:val="005258DD"/>
    <w:rsid w:val="00582962"/>
    <w:rsid w:val="005A360B"/>
    <w:rsid w:val="005C6228"/>
    <w:rsid w:val="005D1AA6"/>
    <w:rsid w:val="00605900"/>
    <w:rsid w:val="00641437"/>
    <w:rsid w:val="006A3A45"/>
    <w:rsid w:val="006C5788"/>
    <w:rsid w:val="006D2C45"/>
    <w:rsid w:val="00703BAD"/>
    <w:rsid w:val="007A0F1E"/>
    <w:rsid w:val="008027DD"/>
    <w:rsid w:val="008754D8"/>
    <w:rsid w:val="008E4A72"/>
    <w:rsid w:val="008F52B5"/>
    <w:rsid w:val="00922F43"/>
    <w:rsid w:val="009364C7"/>
    <w:rsid w:val="009743AA"/>
    <w:rsid w:val="00976A25"/>
    <w:rsid w:val="00977874"/>
    <w:rsid w:val="00993D63"/>
    <w:rsid w:val="00997FD5"/>
    <w:rsid w:val="009A67EC"/>
    <w:rsid w:val="009C7851"/>
    <w:rsid w:val="00A2474B"/>
    <w:rsid w:val="00A33899"/>
    <w:rsid w:val="00A42C9E"/>
    <w:rsid w:val="00A55908"/>
    <w:rsid w:val="00AB54EB"/>
    <w:rsid w:val="00AC43A0"/>
    <w:rsid w:val="00AC6732"/>
    <w:rsid w:val="00AE154F"/>
    <w:rsid w:val="00B7624D"/>
    <w:rsid w:val="00B946EC"/>
    <w:rsid w:val="00BC471D"/>
    <w:rsid w:val="00C124C6"/>
    <w:rsid w:val="00C221E4"/>
    <w:rsid w:val="00CE1200"/>
    <w:rsid w:val="00CF3356"/>
    <w:rsid w:val="00D1348C"/>
    <w:rsid w:val="00D5411B"/>
    <w:rsid w:val="00D66D4B"/>
    <w:rsid w:val="00D714D2"/>
    <w:rsid w:val="00D72B54"/>
    <w:rsid w:val="00DC4AB8"/>
    <w:rsid w:val="00DE2C47"/>
    <w:rsid w:val="00DF63A7"/>
    <w:rsid w:val="00F70828"/>
    <w:rsid w:val="00F97B18"/>
    <w:rsid w:val="00FC0F7F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828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70828"/>
    <w:pPr>
      <w:keepNext/>
      <w:spacing w:line="360" w:lineRule="auto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3356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CF3356"/>
    <w:pPr>
      <w:ind w:left="720"/>
      <w:contextualSpacing/>
    </w:pPr>
  </w:style>
  <w:style w:type="character" w:styleId="Numerstrony">
    <w:name w:val="page number"/>
    <w:basedOn w:val="Domylnaczcionkaakapitu"/>
    <w:rsid w:val="00D5411B"/>
  </w:style>
  <w:style w:type="paragraph" w:styleId="Nagwek">
    <w:name w:val="header"/>
    <w:basedOn w:val="Normalny"/>
    <w:rsid w:val="007A0F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3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3826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HELENA LEWICKA</vt:lpstr>
    </vt:vector>
  </TitlesOfParts>
  <Company/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LEWICKA</dc:title>
  <dc:creator>*</dc:creator>
  <cp:lastModifiedBy>user</cp:lastModifiedBy>
  <cp:revision>3</cp:revision>
  <dcterms:created xsi:type="dcterms:W3CDTF">2011-09-04T16:38:00Z</dcterms:created>
  <dcterms:modified xsi:type="dcterms:W3CDTF">2011-09-04T16:57:00Z</dcterms:modified>
</cp:coreProperties>
</file>