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D" w:rsidRDefault="00CF135D" w:rsidP="00CF13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Wymagania programowe na poszczególne stopnie szkolne </w:t>
      </w:r>
      <w:r>
        <w:rPr>
          <w:rFonts w:ascii="Arial" w:hAnsi="Arial" w:cs="Arial"/>
          <w:b/>
          <w:u w:val="single"/>
        </w:rPr>
        <w:t xml:space="preserve">w klasie </w:t>
      </w:r>
      <w:r w:rsidR="0070717E">
        <w:rPr>
          <w:rFonts w:ascii="Arial" w:hAnsi="Arial" w:cs="Arial"/>
          <w:b/>
          <w:u w:val="single"/>
        </w:rPr>
        <w:t>szóstej</w:t>
      </w:r>
      <w:r>
        <w:rPr>
          <w:rFonts w:ascii="Arial" w:hAnsi="Arial" w:cs="Arial"/>
          <w:b/>
        </w:rPr>
        <w:t xml:space="preserve"> </w:t>
      </w:r>
    </w:p>
    <w:p w:rsidR="00CF135D" w:rsidRDefault="00CF135D" w:rsidP="00CF13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2011/2012.</w:t>
      </w:r>
    </w:p>
    <w:p w:rsidR="00F1763A" w:rsidRDefault="00F1763A" w:rsidP="00F1763A">
      <w:pPr>
        <w:spacing w:line="360" w:lineRule="auto"/>
      </w:pPr>
      <w:r>
        <w:t>Kategorie celu zostały określone następująco:</w:t>
      </w:r>
    </w:p>
    <w:p w:rsidR="00F1763A" w:rsidRDefault="00F1763A" w:rsidP="00CC1F3B">
      <w:r>
        <w:t>● dotycz</w:t>
      </w:r>
      <w:r w:rsidR="004A6F61">
        <w:t>ące</w:t>
      </w:r>
      <w:r>
        <w:t xml:space="preserve"> wiadomości</w:t>
      </w:r>
      <w:r>
        <w:tab/>
        <w:t xml:space="preserve">    ● dotycz</w:t>
      </w:r>
      <w:r w:rsidR="004A6F61">
        <w:t>ące</w:t>
      </w:r>
      <w:r>
        <w:t xml:space="preserve"> przetwarzania wiadomości</w:t>
      </w:r>
    </w:p>
    <w:p w:rsidR="00F1763A" w:rsidRDefault="00F1763A" w:rsidP="00CC1F3B">
      <w:r>
        <w:t xml:space="preserve">   A – uczeń zna</w:t>
      </w:r>
      <w:r>
        <w:tab/>
      </w:r>
      <w:r>
        <w:tab/>
        <w:t xml:space="preserve">     </w:t>
      </w:r>
      <w:r w:rsidR="00CC1F3B">
        <w:t xml:space="preserve"> </w:t>
      </w:r>
      <w:r>
        <w:t xml:space="preserve"> </w:t>
      </w:r>
      <w:r w:rsidR="00CC1F3B">
        <w:t xml:space="preserve"> </w:t>
      </w:r>
      <w:r>
        <w:t>C – uczeń stosuje wiadomości w sytuacjach typowych</w:t>
      </w:r>
    </w:p>
    <w:p w:rsidR="00F1763A" w:rsidRDefault="00F1763A" w:rsidP="00CC1F3B">
      <w:r>
        <w:t xml:space="preserve">   B – uczeń rozumie</w:t>
      </w:r>
      <w:r>
        <w:tab/>
      </w:r>
      <w:r>
        <w:tab/>
        <w:t xml:space="preserve">       </w:t>
      </w:r>
      <w:r w:rsidR="00CC1F3B">
        <w:t xml:space="preserve"> </w:t>
      </w:r>
      <w:r>
        <w:t>D – uczeń stosuje wiadomości w sytuacjach problemowych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33"/>
        <w:gridCol w:w="334"/>
        <w:gridCol w:w="335"/>
        <w:gridCol w:w="334"/>
        <w:gridCol w:w="336"/>
        <w:gridCol w:w="6879"/>
        <w:gridCol w:w="1167"/>
      </w:tblGrid>
      <w:tr w:rsidR="00F1763A" w:rsidRPr="005D0EF0"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sz w:val="22"/>
                <w:szCs w:val="22"/>
              </w:rPr>
            </w:pPr>
            <w:r w:rsidRPr="005D0EF0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F1763A" w:rsidRPr="005D0EF0" w:rsidRDefault="00F1763A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F1763A" w:rsidRPr="005D0EF0" w:rsidRDefault="00F1763A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 xml:space="preserve">Kategoria </w:t>
            </w:r>
          </w:p>
          <w:p w:rsidR="00F1763A" w:rsidRPr="005D0EF0" w:rsidRDefault="00F1763A">
            <w:pPr>
              <w:jc w:val="center"/>
              <w:rPr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celu</w:t>
            </w:r>
          </w:p>
        </w:tc>
      </w:tr>
      <w:tr w:rsidR="00F1763A" w:rsidRPr="005D0EF0"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F1763A" w:rsidRPr="005D0EF0" w:rsidRDefault="00F17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F1763A" w:rsidRPr="005D0EF0" w:rsidRDefault="00F1763A" w:rsidP="00CC1F3B">
            <w:pPr>
              <w:spacing w:before="120"/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 xml:space="preserve">Dział programu: </w:t>
            </w:r>
            <w:r w:rsidRPr="005D0EF0">
              <w:rPr>
                <w:b/>
                <w:bCs/>
                <w:sz w:val="22"/>
                <w:szCs w:val="22"/>
              </w:rPr>
              <w:t>Liczby naturalne</w:t>
            </w:r>
          </w:p>
          <w:p w:rsidR="00CC1F3B" w:rsidRPr="005D0EF0" w:rsidRDefault="00CC1F3B">
            <w:pPr>
              <w:rPr>
                <w:bCs/>
                <w:sz w:val="22"/>
                <w:szCs w:val="22"/>
              </w:rPr>
            </w:pPr>
          </w:p>
          <w:p w:rsidR="00F1763A" w:rsidRPr="005D0EF0" w:rsidRDefault="00F1763A">
            <w:pPr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F1763A" w:rsidRPr="005D0EF0" w:rsidRDefault="00F1763A">
            <w:pPr>
              <w:rPr>
                <w:sz w:val="22"/>
                <w:szCs w:val="22"/>
              </w:rPr>
            </w:pPr>
          </w:p>
        </w:tc>
      </w:tr>
      <w:tr w:rsidR="00061F46" w:rsidRPr="005D0EF0"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D0EF0" w:rsidRDefault="00F176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1763A" w:rsidRPr="005D0EF0" w:rsidRDefault="00F17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D0EF0" w:rsidRDefault="00F1763A">
            <w:pPr>
              <w:rPr>
                <w:sz w:val="22"/>
                <w:szCs w:val="22"/>
              </w:rPr>
            </w:pPr>
          </w:p>
        </w:tc>
      </w:tr>
      <w:tr w:rsidR="00F1763A"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 xml:space="preserve">● </w:t>
            </w:r>
            <w:r w:rsidR="003A1FF2">
              <w:rPr>
                <w:b w:val="0"/>
                <w:sz w:val="22"/>
                <w:szCs w:val="22"/>
                <w:u w:val="none"/>
              </w:rPr>
              <w:t xml:space="preserve">Oblicza różnice czasu </w:t>
            </w:r>
            <w:r w:rsidR="004A6F61">
              <w:rPr>
                <w:b w:val="0"/>
                <w:sz w:val="22"/>
                <w:szCs w:val="22"/>
                <w:u w:val="none"/>
              </w:rPr>
              <w:t xml:space="preserve"> – </w:t>
            </w:r>
            <w:r w:rsidR="003A1FF2">
              <w:rPr>
                <w:b w:val="0"/>
                <w:sz w:val="22"/>
                <w:szCs w:val="22"/>
                <w:u w:val="none"/>
              </w:rPr>
              <w:t xml:space="preserve"> prost</w:t>
            </w:r>
            <w:r w:rsidR="004A6F61">
              <w:rPr>
                <w:b w:val="0"/>
                <w:sz w:val="22"/>
                <w:szCs w:val="22"/>
                <w:u w:val="none"/>
              </w:rPr>
              <w:t>e</w:t>
            </w:r>
            <w:r w:rsidR="003A1FF2">
              <w:rPr>
                <w:b w:val="0"/>
                <w:sz w:val="22"/>
                <w:szCs w:val="22"/>
                <w:u w:val="none"/>
              </w:rPr>
              <w:t xml:space="preserve"> przypadk</w:t>
            </w:r>
            <w:r w:rsidR="004A6F61">
              <w:rPr>
                <w:b w:val="0"/>
                <w:sz w:val="22"/>
                <w:szCs w:val="22"/>
                <w:u w:val="none"/>
              </w:rPr>
              <w:t>i</w:t>
            </w:r>
            <w:r w:rsidR="003A1FF2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Wymienia jednostki opisujące prędkość, drogę, czas.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492A4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</w:t>
            </w:r>
            <w:r w:rsidR="004A6F61">
              <w:rPr>
                <w:b w:val="0"/>
                <w:sz w:val="22"/>
                <w:szCs w:val="22"/>
                <w:u w:val="none"/>
              </w:rPr>
              <w:t>dotyczące</w:t>
            </w:r>
            <w:r>
              <w:rPr>
                <w:b w:val="0"/>
                <w:sz w:val="22"/>
                <w:szCs w:val="22"/>
                <w:u w:val="none"/>
              </w:rPr>
              <w:t xml:space="preserve"> obliczani</w:t>
            </w:r>
            <w:r w:rsidR="004A6F61">
              <w:rPr>
                <w:b w:val="0"/>
                <w:sz w:val="22"/>
                <w:szCs w:val="22"/>
                <w:u w:val="none"/>
              </w:rPr>
              <w:t>a</w:t>
            </w:r>
            <w:r>
              <w:rPr>
                <w:b w:val="0"/>
                <w:sz w:val="22"/>
                <w:szCs w:val="22"/>
                <w:u w:val="none"/>
              </w:rPr>
              <w:t xml:space="preserve"> wydatków.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Dodaje, odejmuje, mnoży, dzieli liczby naturalne w pamięci i sposobem  pisemnym – proste przypadki.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 zbiorze liczb wskazuje liczby podzielne przez 2, 5, 10, 100.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65635" w:rsidRPr="00865635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F616CB" w:rsidRDefault="00865635">
            <w:pPr>
              <w:pStyle w:val="Nagwek1"/>
              <w:ind w:left="156" w:hanging="156"/>
              <w:jc w:val="left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● </w:t>
            </w:r>
            <w:r w:rsidR="003352FE" w:rsidRPr="00F616CB">
              <w:rPr>
                <w:b w:val="0"/>
                <w:color w:val="000000"/>
                <w:sz w:val="22"/>
                <w:szCs w:val="22"/>
                <w:u w:val="none"/>
              </w:rPr>
              <w:t>Przedstawia</w:t>
            </w:r>
            <w:r w:rsid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liczbę dwucyfrową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  <w:r w:rsidR="003352FE" w:rsidRPr="00F616CB">
              <w:rPr>
                <w:b w:val="0"/>
                <w:color w:val="000000"/>
                <w:sz w:val="22"/>
                <w:szCs w:val="22"/>
                <w:u w:val="none"/>
              </w:rPr>
              <w:t>jako iloczyn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</w:t>
            </w:r>
            <w:r w:rsidR="003352FE" w:rsidRPr="00F616CB">
              <w:rPr>
                <w:b w:val="0"/>
                <w:color w:val="000000"/>
                <w:sz w:val="22"/>
                <w:szCs w:val="22"/>
                <w:u w:val="none"/>
              </w:rPr>
              <w:t>liczb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pierwsz</w:t>
            </w:r>
            <w:r w:rsidR="003352FE" w:rsidRPr="00F616CB">
              <w:rPr>
                <w:b w:val="0"/>
                <w:color w:val="000000"/>
                <w:sz w:val="22"/>
                <w:szCs w:val="22"/>
                <w:u w:val="none"/>
              </w:rPr>
              <w:t>ych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wybranym przez siebie sposobem</w:t>
            </w:r>
            <w:r w:rsidR="00B846C6"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– proste przypadki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F616CB" w:rsidRDefault="00B846C6">
            <w:pPr>
              <w:pStyle w:val="Nagwek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616CB">
              <w:rPr>
                <w:b w:val="0"/>
                <w:color w:val="00000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średnią arytmetyczną dwóch liczb naturalnych – proste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 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bCs/>
                <w:sz w:val="22"/>
                <w:szCs w:val="22"/>
              </w:rPr>
            </w:pPr>
          </w:p>
          <w:p w:rsidR="00F1763A" w:rsidRPr="0058726E" w:rsidRDefault="00F1763A" w:rsidP="00F1763A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Wykonuje cztery </w:t>
            </w:r>
            <w:r w:rsidR="00A64780">
              <w:rPr>
                <w:b w:val="0"/>
                <w:sz w:val="22"/>
                <w:szCs w:val="22"/>
                <w:u w:val="none"/>
              </w:rPr>
              <w:t xml:space="preserve">podstawowe </w:t>
            </w:r>
            <w:r>
              <w:rPr>
                <w:b w:val="0"/>
                <w:sz w:val="22"/>
                <w:szCs w:val="22"/>
                <w:u w:val="none"/>
              </w:rPr>
              <w:t>działania w pamięci lub sposobem pisemnym w zbiorze liczb naturalnych.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3A1FF2" w:rsidRDefault="003A1FF2">
            <w:pPr>
              <w:rPr>
                <w:sz w:val="22"/>
                <w:szCs w:val="22"/>
              </w:rPr>
            </w:pPr>
            <w:r w:rsidRPr="0058726E">
              <w:rPr>
                <w:b/>
                <w:sz w:val="22"/>
                <w:szCs w:val="22"/>
              </w:rPr>
              <w:t>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Stosuje kolejność wykonywania działań w </w:t>
            </w:r>
            <w:r w:rsidRPr="00C3445F">
              <w:rPr>
                <w:sz w:val="22"/>
                <w:szCs w:val="22"/>
              </w:rPr>
              <w:t>dwu</w:t>
            </w:r>
            <w:r w:rsidR="00C3445F">
              <w:rPr>
                <w:sz w:val="22"/>
                <w:szCs w:val="22"/>
              </w:rPr>
              <w:t>-</w:t>
            </w:r>
            <w:r w:rsidRPr="00C3445F">
              <w:rPr>
                <w:sz w:val="22"/>
                <w:szCs w:val="22"/>
              </w:rPr>
              <w:t xml:space="preserve"> lub trzydziałaniowych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  wyrażeniach arytmetycznych.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492A4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tekstowe z zastosowaniem obliczeń związanych z upływem czasu.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492A4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równania o podstawowym stopniu trudności.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492A4C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prędkość, drogę, czas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 w:rsidP="004A6F61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 </w:t>
            </w:r>
            <w:r w:rsidR="004A6F61">
              <w:rPr>
                <w:b w:val="0"/>
                <w:sz w:val="22"/>
                <w:szCs w:val="22"/>
                <w:u w:val="none"/>
              </w:rPr>
              <w:t xml:space="preserve">w zbiorze liczb naturalnych </w:t>
            </w:r>
            <w:r>
              <w:rPr>
                <w:b w:val="0"/>
                <w:sz w:val="22"/>
                <w:szCs w:val="22"/>
                <w:u w:val="none"/>
              </w:rPr>
              <w:t>liczby podzielne przez 3, 9.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65635" w:rsidRPr="00F616CB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F616CB" w:rsidRDefault="00865635" w:rsidP="004A6F61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Rozkłada liczbę dwucyfrową na czynniki pierwsze.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F616CB" w:rsidRDefault="00B846C6">
            <w:pPr>
              <w:pStyle w:val="Nagwek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616CB">
              <w:rPr>
                <w:b w:val="0"/>
                <w:color w:val="000000"/>
                <w:sz w:val="22"/>
                <w:szCs w:val="22"/>
              </w:rPr>
              <w:t>C</w:t>
            </w:r>
          </w:p>
        </w:tc>
      </w:tr>
      <w:tr w:rsidR="00F1763A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F1763A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średnią arytmetyczną dwóch lub trzech liczb naturalnych.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1763A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shd w:val="clear" w:color="auto" w:fill="FFFFFF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działania na liczbach naturalnych do rozwiązywania typowych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zadań tekstowych.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153" w:hanging="153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wartość wyrażenia arytmetycznego wielodziałaniowego.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153" w:hanging="153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oblicz</w:t>
            </w:r>
            <w:r w:rsidR="004A6F61">
              <w:rPr>
                <w:b w:val="0"/>
                <w:sz w:val="22"/>
                <w:szCs w:val="22"/>
                <w:u w:val="none"/>
              </w:rPr>
              <w:t>a</w:t>
            </w:r>
            <w:r>
              <w:rPr>
                <w:b w:val="0"/>
                <w:sz w:val="22"/>
                <w:szCs w:val="22"/>
                <w:u w:val="none"/>
              </w:rPr>
              <w:t xml:space="preserve">nie średniej arytmetycznej do rozwiązywania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nieskomplikowanych zadań tekstowych.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153" w:hanging="153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</w:t>
            </w:r>
          </w:p>
        </w:tc>
      </w:tr>
      <w:tr w:rsidR="00FC4315" w:rsidRPr="005D0EF0"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sz w:val="22"/>
                <w:szCs w:val="22"/>
              </w:rPr>
            </w:pPr>
            <w:r w:rsidRPr="005D0EF0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FC4315" w:rsidRPr="005D0EF0" w:rsidRDefault="00FC4315" w:rsidP="00885990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 xml:space="preserve">Kategoria </w:t>
            </w:r>
          </w:p>
          <w:p w:rsidR="00FC4315" w:rsidRPr="005D0EF0" w:rsidRDefault="00FC4315" w:rsidP="00885990">
            <w:pPr>
              <w:jc w:val="center"/>
              <w:rPr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celu</w:t>
            </w:r>
          </w:p>
        </w:tc>
      </w:tr>
      <w:tr w:rsidR="00FC4315" w:rsidRPr="005D0EF0"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FC4315" w:rsidRPr="005D0EF0" w:rsidRDefault="00FC4315" w:rsidP="008859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FC4315" w:rsidRPr="005D0EF0" w:rsidRDefault="00FC4315" w:rsidP="00885990">
            <w:pPr>
              <w:spacing w:before="120"/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 xml:space="preserve">Dział programu: </w:t>
            </w:r>
            <w:r w:rsidRPr="005D0EF0">
              <w:rPr>
                <w:b/>
                <w:bCs/>
                <w:sz w:val="22"/>
                <w:szCs w:val="22"/>
              </w:rPr>
              <w:t>Liczby naturalne</w:t>
            </w:r>
            <w:r w:rsidR="000B6074" w:rsidRPr="005D0EF0">
              <w:rPr>
                <w:b/>
                <w:bCs/>
                <w:sz w:val="22"/>
                <w:szCs w:val="22"/>
              </w:rPr>
              <w:t xml:space="preserve"> − cd.</w:t>
            </w:r>
          </w:p>
          <w:p w:rsidR="00FC4315" w:rsidRPr="005D0EF0" w:rsidRDefault="00FC4315" w:rsidP="00885990">
            <w:pPr>
              <w:rPr>
                <w:bCs/>
                <w:sz w:val="22"/>
                <w:szCs w:val="22"/>
              </w:rPr>
            </w:pPr>
          </w:p>
          <w:p w:rsidR="00FC4315" w:rsidRPr="005D0EF0" w:rsidRDefault="00FC4315" w:rsidP="00885990">
            <w:pPr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FC4315" w:rsidRPr="005D0EF0" w:rsidRDefault="00FC4315" w:rsidP="00885990">
            <w:pPr>
              <w:rPr>
                <w:sz w:val="22"/>
                <w:szCs w:val="22"/>
              </w:rPr>
            </w:pPr>
          </w:p>
        </w:tc>
      </w:tr>
      <w:tr w:rsidR="00FC4315" w:rsidRPr="005D0EF0"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C4315" w:rsidRPr="005D0EF0" w:rsidRDefault="00FC4315" w:rsidP="008859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C4315" w:rsidRPr="005D0EF0" w:rsidRDefault="00FC4315" w:rsidP="00885990">
            <w:pPr>
              <w:rPr>
                <w:sz w:val="22"/>
                <w:szCs w:val="22"/>
              </w:rPr>
            </w:pP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pojęcia</w:t>
            </w:r>
            <w:r w:rsidR="004A6F61">
              <w:rPr>
                <w:b w:val="0"/>
                <w:sz w:val="22"/>
                <w:szCs w:val="22"/>
                <w:u w:val="none"/>
              </w:rPr>
              <w:t>:</w:t>
            </w:r>
            <w:r>
              <w:rPr>
                <w:b w:val="0"/>
                <w:sz w:val="22"/>
                <w:szCs w:val="22"/>
                <w:u w:val="none"/>
              </w:rPr>
              <w:t xml:space="preserve"> dzielnik, wielokrotność, liczba pierwsza i złożona.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153" w:hanging="153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A6F61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cechy podzielności liczb przez 2, 5, 10, </w:t>
            </w:r>
            <w:r w:rsidR="004A6F61">
              <w:rPr>
                <w:b w:val="0"/>
                <w:sz w:val="22"/>
                <w:szCs w:val="22"/>
                <w:u w:val="none"/>
              </w:rPr>
              <w:t xml:space="preserve">100, </w:t>
            </w:r>
            <w:r>
              <w:rPr>
                <w:b w:val="0"/>
                <w:sz w:val="22"/>
                <w:szCs w:val="22"/>
                <w:u w:val="none"/>
              </w:rPr>
              <w:t>3, 9</w:t>
            </w:r>
            <w:r w:rsidR="00733ACF">
              <w:rPr>
                <w:b w:val="0"/>
                <w:sz w:val="22"/>
                <w:szCs w:val="22"/>
                <w:u w:val="none"/>
              </w:rPr>
              <w:t>, 25.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153" w:hanging="153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</w:t>
            </w:r>
          </w:p>
        </w:tc>
      </w:tr>
      <w:tr w:rsidR="00865635" w:rsidRPr="00865635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865635" w:rsidRDefault="00865635" w:rsidP="004A6F61">
            <w:pPr>
              <w:pStyle w:val="Nagwek1"/>
              <w:ind w:left="153" w:hanging="153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Na podstawie rozkładu liczby na czyn</w:t>
            </w:r>
            <w:r w:rsidR="00F616CB">
              <w:rPr>
                <w:b w:val="0"/>
                <w:sz w:val="22"/>
                <w:szCs w:val="22"/>
                <w:u w:val="none"/>
              </w:rPr>
              <w:t>n</w:t>
            </w:r>
            <w:r>
              <w:rPr>
                <w:b w:val="0"/>
                <w:sz w:val="22"/>
                <w:szCs w:val="22"/>
                <w:u w:val="none"/>
              </w:rPr>
              <w:t>iki pierwsze podaje</w:t>
            </w:r>
            <w:r w:rsidR="00F616CB">
              <w:rPr>
                <w:b w:val="0"/>
                <w:sz w:val="22"/>
                <w:szCs w:val="22"/>
                <w:u w:val="none"/>
              </w:rPr>
              <w:t xml:space="preserve"> wszystkie dzielniki liczby złoż</w:t>
            </w:r>
            <w:r>
              <w:rPr>
                <w:b w:val="0"/>
                <w:sz w:val="22"/>
                <w:szCs w:val="22"/>
                <w:u w:val="none"/>
              </w:rPr>
              <w:t>onej.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65635" w:rsidRPr="00F616CB" w:rsidRDefault="00B846C6" w:rsidP="003A1FF2">
            <w:pPr>
              <w:pStyle w:val="Nagwek1"/>
              <w:ind w:left="153" w:hanging="153"/>
              <w:rPr>
                <w:b w:val="0"/>
                <w:color w:val="000000"/>
                <w:sz w:val="22"/>
                <w:szCs w:val="22"/>
                <w:u w:val="none"/>
              </w:rPr>
            </w:pP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>C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Objaśnia sposób obliczania niewiadomej w dodawaniu, odejmowaniu, mnożeniu, dzieleniu.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3A1FF2">
            <w:pPr>
              <w:pStyle w:val="Nagwek1"/>
              <w:ind w:left="281" w:hanging="281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 podwyższonym stopniu trudności z zastosowaniem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obliczeń zegarowych.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wartość wyrażenia arytmetycznego z zastosowaniem nawiasów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kwadratowych i wyjaśnia kolejność wykonywania działań.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o podwyższonym stopniu trudności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z zastosowaniem działań na liczbach n</w:t>
            </w:r>
            <w:r w:rsidR="00D52219">
              <w:rPr>
                <w:b w:val="0"/>
                <w:sz w:val="22"/>
                <w:szCs w:val="22"/>
                <w:u w:val="none"/>
              </w:rPr>
              <w:t>aturalnych i równań.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cechy podzielności liczb naturalnych i stosuje je w zadaniach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tekstowych.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oblicz</w:t>
            </w:r>
            <w:r w:rsidR="004A6F61">
              <w:rPr>
                <w:b w:val="0"/>
                <w:sz w:val="22"/>
                <w:szCs w:val="22"/>
                <w:u w:val="none"/>
              </w:rPr>
              <w:t>a</w:t>
            </w:r>
            <w:r>
              <w:rPr>
                <w:b w:val="0"/>
                <w:sz w:val="22"/>
                <w:szCs w:val="22"/>
                <w:u w:val="none"/>
              </w:rPr>
              <w:t xml:space="preserve">nie średniej arytmetycznej </w:t>
            </w:r>
            <w:r w:rsidR="00102FC3">
              <w:rPr>
                <w:b w:val="0"/>
                <w:sz w:val="22"/>
                <w:szCs w:val="22"/>
                <w:u w:val="none"/>
              </w:rPr>
              <w:t xml:space="preserve">liczb naturalnych </w:t>
            </w:r>
            <w:r w:rsidR="00102FC3">
              <w:rPr>
                <w:b w:val="0"/>
                <w:sz w:val="22"/>
                <w:szCs w:val="22"/>
                <w:u w:val="none"/>
              </w:rPr>
              <w:br/>
              <w:t xml:space="preserve"> w rozwiązywaniu zadań o podwyższonym stopniu trudności.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1672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AA0A45">
              <w:rPr>
                <w:b w:val="0"/>
                <w:sz w:val="22"/>
                <w:szCs w:val="22"/>
                <w:u w:val="none"/>
              </w:rPr>
              <w:t>Uzasadnia</w:t>
            </w:r>
            <w:r>
              <w:rPr>
                <w:b w:val="0"/>
                <w:sz w:val="22"/>
                <w:szCs w:val="22"/>
                <w:u w:val="none"/>
              </w:rPr>
              <w:t xml:space="preserve"> wykonalność działań w zbiorze liczb naturalnych.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z zastosowaniem działań na liczbach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naturalnych.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3A1FF2" w:rsidRPr="005D0EF0"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sz w:val="22"/>
                <w:szCs w:val="22"/>
              </w:rPr>
            </w:pPr>
            <w:r w:rsidRPr="005D0EF0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3A1FF2" w:rsidRPr="005D0EF0" w:rsidRDefault="003A1FF2" w:rsidP="00492A4C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A1FF2" w:rsidRPr="005D0EF0" w:rsidRDefault="003A1FF2" w:rsidP="00FC4315">
            <w:pPr>
              <w:shd w:val="clear" w:color="auto" w:fill="B3B3B3"/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 xml:space="preserve">Kategoria </w:t>
            </w:r>
          </w:p>
          <w:p w:rsidR="003A1FF2" w:rsidRPr="005D0EF0" w:rsidRDefault="003A1FF2" w:rsidP="00FC4315">
            <w:pPr>
              <w:shd w:val="clear" w:color="auto" w:fill="B3B3B3"/>
              <w:jc w:val="center"/>
              <w:rPr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celu</w:t>
            </w:r>
          </w:p>
        </w:tc>
      </w:tr>
      <w:tr w:rsidR="003A1FF2" w:rsidRPr="005D0EF0"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3A1FF2" w:rsidRPr="005D0EF0" w:rsidRDefault="003A1FF2" w:rsidP="00492A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3A1FF2" w:rsidRPr="005D0EF0" w:rsidRDefault="003A1FF2" w:rsidP="00FC4315">
            <w:pPr>
              <w:spacing w:before="120"/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 xml:space="preserve">Dział programu: </w:t>
            </w:r>
            <w:r w:rsidRPr="005D0EF0">
              <w:rPr>
                <w:b/>
                <w:bCs/>
                <w:sz w:val="22"/>
                <w:szCs w:val="22"/>
              </w:rPr>
              <w:t>Własności figur płaskich</w:t>
            </w:r>
          </w:p>
          <w:p w:rsidR="00FC4315" w:rsidRPr="005D0EF0" w:rsidRDefault="00FC4315" w:rsidP="00FC4315">
            <w:pPr>
              <w:rPr>
                <w:bCs/>
                <w:sz w:val="22"/>
                <w:szCs w:val="22"/>
              </w:rPr>
            </w:pPr>
          </w:p>
          <w:p w:rsidR="003A1FF2" w:rsidRPr="005D0EF0" w:rsidRDefault="003A1FF2" w:rsidP="00FC4315">
            <w:pPr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A1FF2" w:rsidRPr="005D0EF0" w:rsidRDefault="003A1FF2" w:rsidP="00492A4C">
            <w:pPr>
              <w:rPr>
                <w:sz w:val="22"/>
                <w:szCs w:val="22"/>
              </w:rPr>
            </w:pPr>
          </w:p>
        </w:tc>
      </w:tr>
      <w:tr w:rsidR="003A1FF2" w:rsidRPr="005D0EF0"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D0EF0" w:rsidRDefault="003A1FF2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1FF2" w:rsidRPr="005D0EF0" w:rsidRDefault="003A1FF2" w:rsidP="00492A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A1FF2" w:rsidRPr="005D0EF0" w:rsidRDefault="003A1FF2" w:rsidP="00492A4C">
            <w:pPr>
              <w:rPr>
                <w:sz w:val="22"/>
                <w:szCs w:val="22"/>
              </w:rPr>
            </w:pPr>
          </w:p>
        </w:tc>
      </w:tr>
      <w:tr w:rsidR="003A1FF2"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i nazywa podstawowe figury płaskie.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Mierzy długość odcinka i podaje ją w </w:t>
            </w:r>
            <w:r w:rsidR="00AA0A45">
              <w:rPr>
                <w:b w:val="0"/>
                <w:sz w:val="22"/>
                <w:szCs w:val="22"/>
                <w:u w:val="none"/>
              </w:rPr>
              <w:t xml:space="preserve">odpowiednich </w:t>
            </w:r>
            <w:r>
              <w:rPr>
                <w:b w:val="0"/>
                <w:sz w:val="22"/>
                <w:szCs w:val="22"/>
                <w:u w:val="none"/>
              </w:rPr>
              <w:t>jednostkach.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Wyróżnia wierzchołki, </w:t>
            </w:r>
            <w:r w:rsidR="004C6C4E">
              <w:rPr>
                <w:b w:val="0"/>
                <w:sz w:val="22"/>
                <w:szCs w:val="22"/>
                <w:u w:val="none"/>
              </w:rPr>
              <w:t>b</w:t>
            </w:r>
            <w:r>
              <w:rPr>
                <w:b w:val="0"/>
                <w:sz w:val="22"/>
                <w:szCs w:val="22"/>
                <w:u w:val="none"/>
              </w:rPr>
              <w:t>oki i kąty wielokątów.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rodzaje kątów.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Mierzy kąty mniejsze od kąta półpełnego.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obwód wielok</w:t>
            </w:r>
            <w:r w:rsidR="00F92E2C">
              <w:rPr>
                <w:b w:val="0"/>
                <w:sz w:val="22"/>
                <w:szCs w:val="22"/>
                <w:u w:val="none"/>
              </w:rPr>
              <w:t>ąta, gdy długości boków</w:t>
            </w:r>
            <w:r>
              <w:rPr>
                <w:b w:val="0"/>
                <w:sz w:val="22"/>
                <w:szCs w:val="22"/>
                <w:u w:val="none"/>
              </w:rPr>
              <w:t xml:space="preserve"> są liczbami </w:t>
            </w:r>
            <w:r>
              <w:rPr>
                <w:b w:val="0"/>
                <w:sz w:val="22"/>
                <w:szCs w:val="22"/>
                <w:u w:val="none"/>
              </w:rPr>
              <w:br/>
              <w:t>naturalnymi</w:t>
            </w:r>
            <w:r w:rsidR="00510F2D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D52219">
              <w:rPr>
                <w:b w:val="0"/>
                <w:sz w:val="22"/>
                <w:szCs w:val="22"/>
                <w:u w:val="none"/>
              </w:rPr>
              <w:t xml:space="preserve">wyrażonymi </w:t>
            </w:r>
            <w:r>
              <w:rPr>
                <w:b w:val="0"/>
                <w:sz w:val="22"/>
                <w:szCs w:val="22"/>
                <w:u w:val="none"/>
              </w:rPr>
              <w:t>w takich samych jednostkach</w:t>
            </w:r>
            <w:r w:rsidR="004C6C4E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4A6F61">
              <w:rPr>
                <w:b w:val="0"/>
                <w:sz w:val="22"/>
                <w:szCs w:val="22"/>
                <w:u w:val="none"/>
              </w:rPr>
              <w:t xml:space="preserve">– </w:t>
            </w:r>
            <w:r w:rsidR="004C6C4E">
              <w:rPr>
                <w:b w:val="0"/>
                <w:sz w:val="22"/>
                <w:szCs w:val="22"/>
                <w:u w:val="none"/>
              </w:rPr>
              <w:t>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 trójkąt na podstawie </w:t>
            </w:r>
            <w:r w:rsidR="004A6F61">
              <w:rPr>
                <w:b w:val="0"/>
                <w:sz w:val="22"/>
                <w:szCs w:val="22"/>
                <w:u w:val="none"/>
              </w:rPr>
              <w:t xml:space="preserve">jego </w:t>
            </w:r>
            <w:r>
              <w:rPr>
                <w:b w:val="0"/>
                <w:sz w:val="22"/>
                <w:szCs w:val="22"/>
                <w:u w:val="none"/>
              </w:rPr>
              <w:t>nazwy.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 wysokości w trójkącie.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nazwy czworokątów.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1C273E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 w:rsidR="00D52219">
              <w:rPr>
                <w:b w:val="0"/>
                <w:sz w:val="22"/>
                <w:szCs w:val="22"/>
                <w:u w:val="none"/>
              </w:rPr>
              <w:t xml:space="preserve"> W</w:t>
            </w:r>
            <w:r>
              <w:rPr>
                <w:b w:val="0"/>
                <w:sz w:val="22"/>
                <w:szCs w:val="22"/>
                <w:u w:val="none"/>
              </w:rPr>
              <w:t xml:space="preserve">skazuje </w:t>
            </w:r>
            <w:r w:rsidRPr="00544AC5">
              <w:rPr>
                <w:b w:val="0"/>
                <w:sz w:val="22"/>
                <w:szCs w:val="22"/>
                <w:u w:val="none"/>
              </w:rPr>
              <w:t xml:space="preserve">wysokości </w:t>
            </w:r>
            <w:r w:rsidR="00544AC5" w:rsidRPr="00B450A2">
              <w:rPr>
                <w:b w:val="0"/>
                <w:sz w:val="22"/>
                <w:szCs w:val="22"/>
                <w:u w:val="none"/>
              </w:rPr>
              <w:t>trapezów</w:t>
            </w:r>
            <w:r w:rsidRPr="00B450A2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Rozpoznaje wielokąty.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3A1FF2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3A1FF2" w:rsidP="00492A4C">
            <w:pPr>
              <w:rPr>
                <w:bCs/>
                <w:sz w:val="22"/>
                <w:szCs w:val="22"/>
              </w:rPr>
            </w:pPr>
          </w:p>
          <w:p w:rsidR="003A1FF2" w:rsidRPr="0058726E" w:rsidRDefault="003A1FF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proste i odcinki prostopadłe i równoległe.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3A1FF2" w:rsidRPr="0058726E" w:rsidRDefault="00102FC3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A36C5B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jednostki długości.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A36C5B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B6074" w:rsidRPr="005D0EF0"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D0EF0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0B6074" w:rsidRPr="005D0EF0" w:rsidRDefault="000B6074" w:rsidP="00F55E7E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B6074" w:rsidRPr="005D0EF0" w:rsidRDefault="000B6074" w:rsidP="00F55E7E">
            <w:pPr>
              <w:shd w:val="clear" w:color="auto" w:fill="B3B3B3"/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 xml:space="preserve">Kategoria </w:t>
            </w:r>
          </w:p>
          <w:p w:rsidR="000B6074" w:rsidRPr="005D0EF0" w:rsidRDefault="000B6074" w:rsidP="00F55E7E">
            <w:pPr>
              <w:shd w:val="clear" w:color="auto" w:fill="B3B3B3"/>
              <w:jc w:val="center"/>
              <w:rPr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celu</w:t>
            </w:r>
          </w:p>
        </w:tc>
      </w:tr>
      <w:tr w:rsidR="000B6074" w:rsidRPr="005D0EF0"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0B6074" w:rsidRPr="005D0EF0" w:rsidRDefault="000B6074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0B6074" w:rsidRPr="005D0EF0" w:rsidRDefault="000B6074" w:rsidP="00F55E7E">
            <w:pPr>
              <w:spacing w:before="120"/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 xml:space="preserve">Dział programu: </w:t>
            </w:r>
            <w:r w:rsidRPr="005D0EF0">
              <w:rPr>
                <w:b/>
                <w:bCs/>
                <w:sz w:val="22"/>
                <w:szCs w:val="22"/>
              </w:rPr>
              <w:t>Własności figur płaskich − cd.</w:t>
            </w:r>
          </w:p>
          <w:p w:rsidR="000B6074" w:rsidRPr="005D0EF0" w:rsidRDefault="000B6074" w:rsidP="00F55E7E">
            <w:pPr>
              <w:rPr>
                <w:bCs/>
                <w:sz w:val="22"/>
                <w:szCs w:val="22"/>
              </w:rPr>
            </w:pPr>
          </w:p>
          <w:p w:rsidR="000B6074" w:rsidRPr="005D0EF0" w:rsidRDefault="000B6074" w:rsidP="00F55E7E">
            <w:pPr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B6074" w:rsidRPr="005D0EF0" w:rsidRDefault="000B6074" w:rsidP="00F55E7E">
            <w:pPr>
              <w:rPr>
                <w:sz w:val="22"/>
                <w:szCs w:val="22"/>
              </w:rPr>
            </w:pPr>
          </w:p>
        </w:tc>
      </w:tr>
      <w:tr w:rsidR="000B6074" w:rsidRPr="005D0EF0"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6074" w:rsidRPr="005D0EF0" w:rsidRDefault="000B6074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B6074" w:rsidRPr="005D0EF0" w:rsidRDefault="000B6074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B6074" w:rsidRPr="005D0EF0" w:rsidRDefault="000B6074" w:rsidP="00F55E7E">
            <w:pPr>
              <w:rPr>
                <w:sz w:val="22"/>
                <w:szCs w:val="22"/>
              </w:rPr>
            </w:pP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A36C5B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kąty wierzchołkowe i przyległe.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A36C5B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102FC3" w:rsidRDefault="001067CC" w:rsidP="00A36C5B">
            <w:pPr>
              <w:rPr>
                <w:sz w:val="22"/>
                <w:szCs w:val="22"/>
              </w:rPr>
            </w:pPr>
            <w:r w:rsidRPr="0058726E">
              <w:rPr>
                <w:b/>
                <w:sz w:val="22"/>
                <w:szCs w:val="22"/>
              </w:rPr>
              <w:t>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 wielokąty wklęsłe i wypukłe.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A36C5B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Mierzy i rysuje kąty wypukłe.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Mierzy kąty wewnętrzne trójkąta i czworokąta.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sumę miar kątów wewnętrznych trójkąta i czworokąta.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wskazane trójkąty i czworokąty.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 w:rsidR="00544AC5">
              <w:rPr>
                <w:b w:val="0"/>
                <w:sz w:val="22"/>
                <w:szCs w:val="22"/>
                <w:u w:val="none"/>
              </w:rPr>
              <w:t xml:space="preserve"> Rysuje wysokości w trójkątach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B450A2">
              <w:rPr>
                <w:b w:val="0"/>
                <w:sz w:val="22"/>
                <w:szCs w:val="22"/>
                <w:u w:val="none"/>
              </w:rPr>
              <w:t xml:space="preserve">i </w:t>
            </w:r>
            <w:r w:rsidR="001C273E">
              <w:rPr>
                <w:b w:val="0"/>
                <w:sz w:val="22"/>
                <w:szCs w:val="22"/>
                <w:u w:val="none"/>
              </w:rPr>
              <w:t>trapezach</w:t>
            </w:r>
            <w:r w:rsidR="00544AC5" w:rsidRPr="00B450A2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trójkąty i czworokąty na podstawie ich własności – proste</w:t>
            </w:r>
            <w:r>
              <w:rPr>
                <w:b w:val="0"/>
                <w:sz w:val="22"/>
                <w:szCs w:val="22"/>
                <w:u w:val="none"/>
              </w:rPr>
              <w:br/>
              <w:t>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z zastosowaniem własności figur płaskich.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Konstruuje trójkąt z trzech odcinków.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wyrażenie algebraiczne opisujące obwód wielokąta i oblicza jego wartość liczbową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Czyta wyrażenie algebraiczne opisujące obwód figury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symbolicznie </w:t>
            </w:r>
            <w:r w:rsidR="00812BB2">
              <w:rPr>
                <w:b w:val="0"/>
                <w:sz w:val="22"/>
                <w:szCs w:val="22"/>
                <w:u w:val="none"/>
              </w:rPr>
              <w:t>równoległo</w:t>
            </w:r>
            <w:r w:rsidR="004C5825">
              <w:rPr>
                <w:b w:val="0"/>
                <w:sz w:val="22"/>
                <w:szCs w:val="22"/>
                <w:u w:val="none"/>
              </w:rPr>
              <w:t>ść</w:t>
            </w:r>
            <w:r w:rsidR="00812BB2">
              <w:rPr>
                <w:b w:val="0"/>
                <w:sz w:val="22"/>
                <w:szCs w:val="22"/>
                <w:u w:val="none"/>
              </w:rPr>
              <w:t xml:space="preserve"> i prostopadło</w:t>
            </w:r>
            <w:r w:rsidR="004C5825">
              <w:rPr>
                <w:b w:val="0"/>
                <w:sz w:val="22"/>
                <w:szCs w:val="22"/>
                <w:u w:val="none"/>
              </w:rPr>
              <w:t>ść</w:t>
            </w:r>
            <w:r w:rsidR="00812BB2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odcink</w:t>
            </w:r>
            <w:r w:rsidR="004C5825">
              <w:rPr>
                <w:b w:val="0"/>
                <w:sz w:val="22"/>
                <w:szCs w:val="22"/>
                <w:u w:val="none"/>
              </w:rPr>
              <w:t>ó</w:t>
            </w:r>
            <w:r w:rsidR="00812BB2">
              <w:rPr>
                <w:b w:val="0"/>
                <w:sz w:val="22"/>
                <w:szCs w:val="22"/>
                <w:u w:val="none"/>
              </w:rPr>
              <w:t>w</w:t>
            </w:r>
            <w:r>
              <w:rPr>
                <w:b w:val="0"/>
                <w:sz w:val="22"/>
                <w:szCs w:val="22"/>
                <w:u w:val="none"/>
              </w:rPr>
              <w:t xml:space="preserve"> i prost</w:t>
            </w:r>
            <w:r w:rsidR="00812BB2">
              <w:rPr>
                <w:b w:val="0"/>
                <w:sz w:val="22"/>
                <w:szCs w:val="22"/>
                <w:u w:val="none"/>
              </w:rPr>
              <w:t>ych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Wyznacza odległość punktu od prostej i odległość dwóch prostych.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Mierzy i rysuje kąty wklęsłe.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9C6A89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 w:rsidRPr="009C6A89"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miary kątów wierzchołkowych i przyległych.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nierównoś</w:t>
            </w:r>
            <w:r w:rsidR="004C5825">
              <w:rPr>
                <w:b w:val="0"/>
                <w:sz w:val="22"/>
                <w:szCs w:val="22"/>
                <w:u w:val="none"/>
              </w:rPr>
              <w:t>ć</w:t>
            </w:r>
            <w:r>
              <w:rPr>
                <w:b w:val="0"/>
                <w:sz w:val="22"/>
                <w:szCs w:val="22"/>
                <w:u w:val="none"/>
              </w:rPr>
              <w:t xml:space="preserve"> trójkąta.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własności trójkątów i czworokątów.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trójkąty i czworokąty o podanych własnościach.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wielokąty foremne.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</w:t>
            </w:r>
            <w:r w:rsidR="00D70EB9">
              <w:rPr>
                <w:b w:val="0"/>
                <w:sz w:val="22"/>
                <w:szCs w:val="22"/>
                <w:u w:val="none"/>
              </w:rPr>
              <w:t>dotyczące</w:t>
            </w:r>
            <w:r>
              <w:rPr>
                <w:b w:val="0"/>
                <w:sz w:val="22"/>
                <w:szCs w:val="22"/>
                <w:u w:val="none"/>
              </w:rPr>
              <w:t xml:space="preserve"> obliczani</w:t>
            </w:r>
            <w:r w:rsidR="00D70EB9">
              <w:rPr>
                <w:b w:val="0"/>
                <w:sz w:val="22"/>
                <w:szCs w:val="22"/>
                <w:u w:val="none"/>
              </w:rPr>
              <w:t>a</w:t>
            </w:r>
            <w:r>
              <w:rPr>
                <w:b w:val="0"/>
                <w:sz w:val="22"/>
                <w:szCs w:val="22"/>
                <w:u w:val="none"/>
              </w:rPr>
              <w:t xml:space="preserve"> miar kątów wewnętrznych wielokątów.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z zastosowaniem własności trójkątów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i czworokątów.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102FC3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8B2384">
              <w:rPr>
                <w:b w:val="0"/>
                <w:sz w:val="22"/>
                <w:szCs w:val="22"/>
                <w:u w:val="none"/>
              </w:rPr>
              <w:t>Oblicza obwody wielokątów</w:t>
            </w:r>
            <w:r w:rsidR="003B4F21" w:rsidRPr="008B2384">
              <w:rPr>
                <w:b w:val="0"/>
                <w:sz w:val="22"/>
                <w:szCs w:val="22"/>
                <w:u w:val="none"/>
              </w:rPr>
              <w:t>,</w:t>
            </w:r>
            <w:r w:rsidRPr="008B2384">
              <w:rPr>
                <w:b w:val="0"/>
                <w:sz w:val="22"/>
                <w:szCs w:val="22"/>
                <w:u w:val="none"/>
              </w:rPr>
              <w:t xml:space="preserve"> gdy długości boków są wyrażone w różnych jednostkach.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single" w:sz="18" w:space="0" w:color="FFFFFF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wielokąty foremne i opisuje ich własności.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812BB2">
              <w:rPr>
                <w:b w:val="0"/>
                <w:sz w:val="22"/>
                <w:szCs w:val="22"/>
                <w:u w:val="none"/>
              </w:rPr>
              <w:t>Buduje trójkąt</w:t>
            </w:r>
            <w:r w:rsidR="00D70EB9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812BB2">
              <w:rPr>
                <w:b w:val="0"/>
                <w:sz w:val="22"/>
                <w:szCs w:val="22"/>
                <w:u w:val="none"/>
              </w:rPr>
              <w:t>maj</w:t>
            </w:r>
            <w:r w:rsidR="00D70EB9">
              <w:rPr>
                <w:b w:val="0"/>
                <w:sz w:val="22"/>
                <w:szCs w:val="22"/>
                <w:u w:val="none"/>
              </w:rPr>
              <w:t>ą</w:t>
            </w:r>
            <w:r w:rsidR="00812BB2">
              <w:rPr>
                <w:b w:val="0"/>
                <w:sz w:val="22"/>
                <w:szCs w:val="22"/>
                <w:u w:val="none"/>
              </w:rPr>
              <w:t>c dane 2 odcinki i k</w:t>
            </w:r>
            <w:r w:rsidR="004C5825">
              <w:rPr>
                <w:b w:val="0"/>
                <w:sz w:val="22"/>
                <w:szCs w:val="22"/>
                <w:u w:val="none"/>
              </w:rPr>
              <w:t>ą</w:t>
            </w:r>
            <w:r w:rsidR="00812BB2">
              <w:rPr>
                <w:b w:val="0"/>
                <w:sz w:val="22"/>
                <w:szCs w:val="22"/>
                <w:u w:val="none"/>
              </w:rPr>
              <w:t>t mi</w:t>
            </w:r>
            <w:r w:rsidR="00D70EB9">
              <w:rPr>
                <w:b w:val="0"/>
                <w:sz w:val="22"/>
                <w:szCs w:val="22"/>
                <w:u w:val="none"/>
              </w:rPr>
              <w:t>ę</w:t>
            </w:r>
            <w:r w:rsidR="00812BB2">
              <w:rPr>
                <w:b w:val="0"/>
                <w:sz w:val="22"/>
                <w:szCs w:val="22"/>
                <w:u w:val="none"/>
              </w:rPr>
              <w:t>dzy nimi zawarty lub odcinek i 2 k</w:t>
            </w:r>
            <w:r w:rsidR="004C5825">
              <w:rPr>
                <w:b w:val="0"/>
                <w:sz w:val="22"/>
                <w:szCs w:val="22"/>
                <w:u w:val="none"/>
              </w:rPr>
              <w:t>ą</w:t>
            </w:r>
            <w:r w:rsidR="00812BB2">
              <w:rPr>
                <w:b w:val="0"/>
                <w:sz w:val="22"/>
                <w:szCs w:val="22"/>
                <w:u w:val="none"/>
              </w:rPr>
              <w:t xml:space="preserve">ty do niego przylegle, korzystajac z linijki i </w:t>
            </w:r>
            <w:r w:rsidR="004C5825">
              <w:rPr>
                <w:b w:val="0"/>
                <w:sz w:val="22"/>
                <w:szCs w:val="22"/>
                <w:u w:val="none"/>
              </w:rPr>
              <w:t>kąt</w:t>
            </w:r>
            <w:r w:rsidR="00812BB2">
              <w:rPr>
                <w:b w:val="0"/>
                <w:sz w:val="22"/>
                <w:szCs w:val="22"/>
                <w:u w:val="none"/>
              </w:rPr>
              <w:t>omierza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 podwyższonym stopniu trudności z zastosowaniem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własności trójkątów i czworokątów.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dotyczące szukania miar kątów w wielokątach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w różnych sytuacjach.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067CC"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z wykorzystaniem własności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wielokątów.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067CC" w:rsidRPr="00EA769F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sz w:val="22"/>
                <w:szCs w:val="22"/>
              </w:rPr>
            </w:pPr>
            <w:r w:rsidRPr="00EA769F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067CC" w:rsidRPr="00EA769F" w:rsidRDefault="001067CC" w:rsidP="00492A4C">
            <w:pPr>
              <w:jc w:val="center"/>
              <w:rPr>
                <w:b/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 xml:space="preserve">Kategoria </w:t>
            </w:r>
          </w:p>
          <w:p w:rsidR="001067CC" w:rsidRPr="00EA769F" w:rsidRDefault="001067CC" w:rsidP="00492A4C">
            <w:pPr>
              <w:jc w:val="center"/>
              <w:rPr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>celu</w:t>
            </w:r>
          </w:p>
        </w:tc>
      </w:tr>
      <w:tr w:rsidR="001067CC" w:rsidRPr="00EA769F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067CC" w:rsidRPr="00EA769F" w:rsidRDefault="001067CC" w:rsidP="00492A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067CC" w:rsidRPr="00EA769F" w:rsidRDefault="001067CC" w:rsidP="008A1DBD">
            <w:pPr>
              <w:spacing w:before="120"/>
              <w:rPr>
                <w:bCs/>
                <w:sz w:val="22"/>
                <w:szCs w:val="22"/>
              </w:rPr>
            </w:pPr>
            <w:r w:rsidRPr="00EA769F">
              <w:rPr>
                <w:bCs/>
                <w:sz w:val="22"/>
                <w:szCs w:val="22"/>
              </w:rPr>
              <w:t xml:space="preserve">Dział programu: </w:t>
            </w:r>
            <w:r w:rsidR="00D70EB9" w:rsidRPr="00EA769F">
              <w:rPr>
                <w:b/>
                <w:sz w:val="22"/>
                <w:szCs w:val="22"/>
              </w:rPr>
              <w:t>Działania na ułamkach zwykłych i dziesiętnych</w:t>
            </w:r>
            <w:r w:rsidR="00D70EB9" w:rsidRPr="00EA769F" w:rsidDel="00D70E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A1DBD" w:rsidRPr="00EA769F" w:rsidRDefault="008A1DBD" w:rsidP="008A1DBD">
            <w:pPr>
              <w:rPr>
                <w:bCs/>
                <w:sz w:val="22"/>
                <w:szCs w:val="22"/>
              </w:rPr>
            </w:pPr>
          </w:p>
          <w:p w:rsidR="001067CC" w:rsidRPr="00EA769F" w:rsidRDefault="001067CC" w:rsidP="008A1DBD">
            <w:pPr>
              <w:rPr>
                <w:bCs/>
                <w:sz w:val="22"/>
                <w:szCs w:val="22"/>
              </w:rPr>
            </w:pPr>
            <w:r w:rsidRPr="00EA769F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067CC" w:rsidRPr="00EA769F" w:rsidRDefault="001067CC" w:rsidP="00492A4C">
            <w:pPr>
              <w:rPr>
                <w:sz w:val="22"/>
                <w:szCs w:val="22"/>
              </w:rPr>
            </w:pPr>
          </w:p>
        </w:tc>
      </w:tr>
      <w:tr w:rsidR="001067CC" w:rsidRPr="00EA769F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EA769F" w:rsidRDefault="001067CC" w:rsidP="00492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067CC" w:rsidRPr="00EA769F" w:rsidRDefault="001067CC" w:rsidP="00492A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067CC" w:rsidRPr="00EA769F" w:rsidRDefault="001067CC" w:rsidP="00492A4C">
            <w:pPr>
              <w:rPr>
                <w:sz w:val="22"/>
                <w:szCs w:val="22"/>
              </w:rPr>
            </w:pP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Wskazuje w ułamku: licznik, mianownik, kreskę ułamkową.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ułamek w postaci dzielenia i odwrotnie.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Skraca i rozszerza ułam</w:t>
            </w:r>
            <w:r w:rsidR="00812BB2">
              <w:rPr>
                <w:b w:val="0"/>
                <w:sz w:val="22"/>
                <w:szCs w:val="22"/>
                <w:u w:val="none"/>
              </w:rPr>
              <w:t>ki</w:t>
            </w:r>
            <w:r>
              <w:rPr>
                <w:b w:val="0"/>
                <w:sz w:val="22"/>
                <w:szCs w:val="22"/>
                <w:u w:val="none"/>
              </w:rPr>
              <w:t xml:space="preserve">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Porównuje ułamki zwykłe o jednakowy</w:t>
            </w:r>
            <w:r w:rsidR="00812BB2">
              <w:rPr>
                <w:b w:val="0"/>
                <w:sz w:val="22"/>
                <w:szCs w:val="22"/>
                <w:u w:val="none"/>
              </w:rPr>
              <w:t>ch licznikach lub mianownikach</w:t>
            </w:r>
            <w:r>
              <w:rPr>
                <w:b w:val="0"/>
                <w:sz w:val="22"/>
                <w:szCs w:val="22"/>
                <w:u w:val="none"/>
              </w:rPr>
              <w:t xml:space="preserve">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Sprowadza ułamki do wspólnego mianownika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D70EB9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D70EB9">
              <w:rPr>
                <w:b w:val="0"/>
                <w:sz w:val="22"/>
                <w:szCs w:val="22"/>
                <w:u w:val="none"/>
              </w:rPr>
              <w:t>P</w:t>
            </w:r>
            <w:r>
              <w:rPr>
                <w:b w:val="0"/>
                <w:sz w:val="22"/>
                <w:szCs w:val="22"/>
                <w:u w:val="none"/>
              </w:rPr>
              <w:t xml:space="preserve">orównuje ułamki zwykłe o różnych mianownikach </w:t>
            </w:r>
            <w:r w:rsidR="00DF1C57">
              <w:rPr>
                <w:b w:val="0"/>
                <w:sz w:val="22"/>
                <w:szCs w:val="22"/>
                <w:u w:val="none"/>
              </w:rPr>
              <w:t xml:space="preserve">na podstawie rysunku </w:t>
            </w:r>
            <w:r>
              <w:rPr>
                <w:b w:val="0"/>
                <w:sz w:val="22"/>
                <w:szCs w:val="22"/>
                <w:u w:val="none"/>
              </w:rPr>
              <w:t>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Dodaje i odejmuje ułamki o różnych mianownikach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Mnoży ułamki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Znajduje liczbę odwrotną do danej – proste przypadki.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Dzieli ułamki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067CC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067CC" w:rsidRPr="0058726E" w:rsidRDefault="001067CC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iloczyn dwóch jednakowych czynników w postaci potęgi – proste przypadki.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67CC" w:rsidRPr="0058726E" w:rsidRDefault="001067CC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024A45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Czyta i zapisuje ułamki dziesiętne.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024A4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przybliżeni</w:t>
            </w:r>
            <w:r w:rsidR="00D70EB9">
              <w:rPr>
                <w:b w:val="0"/>
                <w:sz w:val="22"/>
                <w:szCs w:val="22"/>
                <w:u w:val="none"/>
              </w:rPr>
              <w:t>e</w:t>
            </w:r>
            <w:r>
              <w:rPr>
                <w:b w:val="0"/>
                <w:sz w:val="22"/>
                <w:szCs w:val="22"/>
                <w:u w:val="none"/>
              </w:rPr>
              <w:t xml:space="preserve"> liczby dziesiętnej z dokładnością do całości.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ułamki zwykłe na dziesiętne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Dodaje i odejmuje ułamki dziesiętne w pamięci lub sposobem pisemnym. Sprawdza wyniki za pomocą kalkulatora.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Mnoży i dzieli liczby dziesiętne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Wymienia jednostki drogi, prędkości, czasu.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B450A2" w:rsidRDefault="00812BB2" w:rsidP="00D70EB9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 xml:space="preserve">● Rozwiązuje proste zadania </w:t>
            </w:r>
            <w:r w:rsidR="00E64A94" w:rsidRPr="00B450A2">
              <w:rPr>
                <w:b w:val="0"/>
                <w:sz w:val="22"/>
                <w:szCs w:val="22"/>
                <w:u w:val="none"/>
              </w:rPr>
              <w:t xml:space="preserve">tekstowe </w:t>
            </w:r>
            <w:r w:rsidR="00D70EB9" w:rsidRPr="00B450A2">
              <w:rPr>
                <w:b w:val="0"/>
                <w:sz w:val="22"/>
                <w:szCs w:val="22"/>
                <w:u w:val="none"/>
              </w:rPr>
              <w:t>dotyczące</w:t>
            </w:r>
            <w:r w:rsidRPr="00B450A2">
              <w:rPr>
                <w:b w:val="0"/>
                <w:sz w:val="22"/>
                <w:szCs w:val="22"/>
                <w:u w:val="none"/>
              </w:rPr>
              <w:t xml:space="preserve"> obliczani</w:t>
            </w:r>
            <w:r w:rsidR="00D70EB9" w:rsidRPr="00B450A2">
              <w:rPr>
                <w:b w:val="0"/>
                <w:sz w:val="22"/>
                <w:szCs w:val="22"/>
                <w:u w:val="none"/>
              </w:rPr>
              <w:t>a</w:t>
            </w:r>
            <w:r w:rsidRPr="00B450A2">
              <w:rPr>
                <w:b w:val="0"/>
                <w:sz w:val="22"/>
                <w:szCs w:val="22"/>
                <w:u w:val="none"/>
              </w:rPr>
              <w:t xml:space="preserve"> prędkości</w:t>
            </w:r>
            <w:r w:rsidR="00D70EB9" w:rsidRPr="00B450A2">
              <w:rPr>
                <w:b w:val="0"/>
                <w:sz w:val="22"/>
                <w:szCs w:val="22"/>
                <w:u w:val="none"/>
              </w:rPr>
              <w:t>,</w:t>
            </w:r>
            <w:r w:rsidRPr="00B450A2">
              <w:rPr>
                <w:b w:val="0"/>
                <w:sz w:val="22"/>
                <w:szCs w:val="22"/>
                <w:u w:val="none"/>
              </w:rPr>
              <w:t xml:space="preserve"> drogi, czasu</w:t>
            </w:r>
            <w:r w:rsidR="007306B5" w:rsidRPr="00B450A2">
              <w:rPr>
                <w:b w:val="0"/>
                <w:sz w:val="22"/>
                <w:szCs w:val="22"/>
                <w:u w:val="none"/>
              </w:rPr>
              <w:t xml:space="preserve"> – proste przypadki</w:t>
            </w:r>
            <w:r w:rsidRPr="00B450A2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Porównuje ułamki zwykłe o różnych mianownikach – proste przypadki.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 xml:space="preserve">● </w:t>
            </w:r>
            <w:r w:rsidRPr="00B450A2">
              <w:rPr>
                <w:sz w:val="22"/>
                <w:szCs w:val="22"/>
              </w:rPr>
              <w:t>Dodaje, odejmuje, mnoży, dzieli ułamki zwykłe.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 xml:space="preserve">● </w:t>
            </w:r>
            <w:r w:rsidRPr="00B450A2">
              <w:rPr>
                <w:sz w:val="22"/>
                <w:szCs w:val="22"/>
              </w:rPr>
              <w:t>Dodaje, odejmuje, mnoży, dzieli ułamki dziesiętne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 xml:space="preserve">● </w:t>
            </w:r>
            <w:r w:rsidRPr="00B450A2">
              <w:rPr>
                <w:sz w:val="22"/>
                <w:szCs w:val="22"/>
              </w:rPr>
              <w:t>Zamienia ułamki dziesiętne na zwykłe i odwrotnie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D70EB9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 xml:space="preserve">● </w:t>
            </w:r>
            <w:r w:rsidRPr="00B450A2">
              <w:rPr>
                <w:sz w:val="22"/>
                <w:szCs w:val="22"/>
              </w:rPr>
              <w:t xml:space="preserve">Wykorzystuje kalkulator do </w:t>
            </w:r>
            <w:r w:rsidR="00D70EB9" w:rsidRPr="00B450A2">
              <w:rPr>
                <w:sz w:val="22"/>
                <w:szCs w:val="22"/>
              </w:rPr>
              <w:t xml:space="preserve">znajdywania </w:t>
            </w:r>
            <w:r w:rsidRPr="00B450A2">
              <w:rPr>
                <w:sz w:val="22"/>
                <w:szCs w:val="22"/>
              </w:rPr>
              <w:t>rozwinięć dziesiętnych.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A97857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 xml:space="preserve">● </w:t>
            </w:r>
            <w:r w:rsidRPr="00B450A2">
              <w:rPr>
                <w:sz w:val="22"/>
                <w:szCs w:val="22"/>
              </w:rPr>
              <w:t>Porównuje ułamki zwykłe i dziesiętne.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rPr>
                <w:sz w:val="22"/>
                <w:szCs w:val="22"/>
              </w:rPr>
            </w:pPr>
            <w:r w:rsidRPr="00B450A2">
              <w:rPr>
                <w:b/>
                <w:sz w:val="22"/>
                <w:szCs w:val="22"/>
              </w:rPr>
              <w:t>●</w:t>
            </w:r>
            <w:r w:rsidRPr="00B450A2">
              <w:rPr>
                <w:sz w:val="22"/>
                <w:szCs w:val="22"/>
              </w:rPr>
              <w:t xml:space="preserve"> Oblicza wartości prostych wyrażeń, w których występują ułamki zwykłe </w:t>
            </w:r>
            <w:r w:rsidRPr="00B450A2">
              <w:rPr>
                <w:sz w:val="22"/>
                <w:szCs w:val="22"/>
              </w:rPr>
              <w:br/>
              <w:t xml:space="preserve">    i dziesiętne.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Oblicza ułamek danej liczby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 xml:space="preserve">● Oblicza drugą i trzecią potęgę ułamka zwykłego i dziesiętnego – proste </w:t>
            </w:r>
            <w:r w:rsidRPr="00B450A2">
              <w:rPr>
                <w:b w:val="0"/>
                <w:sz w:val="22"/>
                <w:szCs w:val="22"/>
                <w:u w:val="none"/>
              </w:rPr>
              <w:br/>
              <w:t>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724D76" w:rsidRPr="005D0EF0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5D0EF0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724D76" w:rsidRPr="005D0EF0" w:rsidRDefault="00724D76" w:rsidP="00F55E7E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 xml:space="preserve">Kategoria </w:t>
            </w:r>
          </w:p>
          <w:p w:rsidR="00724D76" w:rsidRPr="005D0EF0" w:rsidRDefault="00724D76" w:rsidP="00F55E7E">
            <w:pPr>
              <w:jc w:val="center"/>
              <w:rPr>
                <w:sz w:val="22"/>
                <w:szCs w:val="22"/>
              </w:rPr>
            </w:pPr>
            <w:r w:rsidRPr="005D0EF0">
              <w:rPr>
                <w:b/>
                <w:sz w:val="22"/>
                <w:szCs w:val="22"/>
              </w:rPr>
              <w:t>celu</w:t>
            </w:r>
          </w:p>
        </w:tc>
      </w:tr>
      <w:tr w:rsidR="00724D76" w:rsidRPr="005D0EF0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724D76" w:rsidRPr="005D0EF0" w:rsidRDefault="00724D7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724D76" w:rsidRPr="005D0EF0" w:rsidRDefault="00724D76" w:rsidP="00F55E7E">
            <w:pPr>
              <w:spacing w:before="120"/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 xml:space="preserve">Dział programu: </w:t>
            </w:r>
            <w:r w:rsidRPr="005D0EF0">
              <w:rPr>
                <w:b/>
                <w:sz w:val="22"/>
                <w:szCs w:val="22"/>
              </w:rPr>
              <w:t>Działania na ułamkach zwykłych i dziesiętnych</w:t>
            </w:r>
            <w:r w:rsidR="005D0EF0" w:rsidRPr="005D0EF0">
              <w:rPr>
                <w:b/>
                <w:sz w:val="22"/>
                <w:szCs w:val="22"/>
              </w:rPr>
              <w:t xml:space="preserve"> − cd.</w:t>
            </w:r>
            <w:r w:rsidRPr="005D0EF0" w:rsidDel="00D70E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4D76" w:rsidRPr="005D0EF0" w:rsidRDefault="00724D76" w:rsidP="00F55E7E">
            <w:pPr>
              <w:rPr>
                <w:bCs/>
                <w:sz w:val="22"/>
                <w:szCs w:val="22"/>
              </w:rPr>
            </w:pPr>
          </w:p>
          <w:p w:rsidR="00724D76" w:rsidRPr="005D0EF0" w:rsidRDefault="00724D76" w:rsidP="00F55E7E">
            <w:pPr>
              <w:rPr>
                <w:bCs/>
                <w:sz w:val="22"/>
                <w:szCs w:val="22"/>
              </w:rPr>
            </w:pPr>
            <w:r w:rsidRPr="005D0EF0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724D76" w:rsidRPr="005D0EF0" w:rsidRDefault="00724D76" w:rsidP="00F55E7E">
            <w:pPr>
              <w:rPr>
                <w:sz w:val="22"/>
                <w:szCs w:val="22"/>
              </w:rPr>
            </w:pPr>
          </w:p>
        </w:tc>
      </w:tr>
      <w:tr w:rsidR="00724D76" w:rsidRPr="005D0EF0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4D76" w:rsidRPr="005D0EF0" w:rsidRDefault="00724D7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E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24D76" w:rsidRPr="005D0EF0" w:rsidRDefault="00724D7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24D76" w:rsidRPr="005D0EF0" w:rsidRDefault="00724D76" w:rsidP="00F55E7E">
            <w:pPr>
              <w:rPr>
                <w:sz w:val="22"/>
                <w:szCs w:val="22"/>
              </w:rPr>
            </w:pP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pStyle w:val="Nagwek1"/>
              <w:ind w:left="191" w:hanging="191"/>
              <w:jc w:val="left"/>
              <w:rPr>
                <w:b w:val="0"/>
                <w:color w:val="0000FF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Rozwiązuje proste równania, w których występują ułamki, np.:</w:t>
            </w:r>
            <w:r w:rsidRPr="00B450A2">
              <w:rPr>
                <w:b w:val="0"/>
                <w:sz w:val="22"/>
                <w:szCs w:val="22"/>
                <w:u w:val="none"/>
              </w:rPr>
              <w:br/>
            </w:r>
            <w:r w:rsidR="005D0EF0" w:rsidRPr="005D0EF0">
              <w:rPr>
                <w:b w:val="0"/>
                <w:position w:val="-20"/>
                <w:sz w:val="22"/>
                <w:szCs w:val="22"/>
                <w:u w:val="none"/>
              </w:rPr>
              <w:object w:dxaOrig="859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5pt" o:ole="">
                  <v:imagedata r:id="rId6" o:title=""/>
                </v:shape>
                <o:OLEObject Type="Embed" ProgID="Equation.DSMT4" ShapeID="_x0000_i1025" DrawAspect="Content" ObjectID="_1376667563" r:id="rId7"/>
              </w:object>
            </w:r>
            <w:r w:rsidRPr="00B450A2">
              <w:rPr>
                <w:b w:val="0"/>
                <w:sz w:val="22"/>
                <w:szCs w:val="22"/>
                <w:u w:val="none"/>
              </w:rPr>
              <w:t xml:space="preserve">;  </w:t>
            </w:r>
            <w:r w:rsidR="005D0EF0" w:rsidRPr="005D0EF0">
              <w:rPr>
                <w:b w:val="0"/>
                <w:position w:val="-8"/>
                <w:sz w:val="22"/>
                <w:szCs w:val="22"/>
                <w:u w:val="none"/>
              </w:rPr>
              <w:object w:dxaOrig="840" w:dyaOrig="260">
                <v:shape id="_x0000_i1026" type="#_x0000_t75" style="width:42pt;height:13pt" o:ole="">
                  <v:imagedata r:id="rId8" o:title=""/>
                </v:shape>
                <o:OLEObject Type="Embed" ProgID="Equation.DSMT4" ShapeID="_x0000_i1026" DrawAspect="Content" ObjectID="_1376667564" r:id="rId9"/>
              </w:object>
            </w:r>
            <w:r w:rsidRPr="00B450A2">
              <w:rPr>
                <w:b w:val="0"/>
                <w:sz w:val="22"/>
                <w:szCs w:val="22"/>
                <w:u w:val="none"/>
              </w:rPr>
              <w:t>. Stosuje własności działań odwrotnych.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Podaje przybliżenia liczb z dokładnością do 0,1; 0,01; 0,001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Podaje przykłady ułamków zwykłych o rozwinięciu dziesiętnym skończonym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D70EB9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>● Sprawdza przy użyciu kalkulatora, które ułamki maja rozwinięcie dziesiętne</w:t>
            </w:r>
            <w:r w:rsidR="00D70EB9" w:rsidRPr="00B450A2">
              <w:rPr>
                <w:b w:val="0"/>
                <w:sz w:val="22"/>
                <w:szCs w:val="22"/>
                <w:u w:val="none"/>
              </w:rPr>
              <w:t xml:space="preserve"> nieskończone</w:t>
            </w:r>
            <w:r w:rsidRPr="00B450A2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Default="00812BB2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B450A2" w:rsidRDefault="00812BB2" w:rsidP="00931F75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450A2">
              <w:rPr>
                <w:b w:val="0"/>
                <w:sz w:val="22"/>
                <w:szCs w:val="22"/>
                <w:u w:val="none"/>
              </w:rPr>
              <w:t xml:space="preserve">● Rozwiązuje proste zadania, w których występuje porównywanie </w:t>
            </w:r>
            <w:r w:rsidRPr="00B450A2">
              <w:rPr>
                <w:b w:val="0"/>
                <w:sz w:val="22"/>
                <w:szCs w:val="22"/>
                <w:u w:val="none"/>
              </w:rPr>
              <w:br/>
              <w:t>ilorazowe, obliczanie ułamka danej liczby.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31F75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9A27B1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Sprowadza ułamki do najmniejszego wspólnego mianownika i wykonuje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dodawanie i odejmowanie ułamków.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Porównuje ułamki zwykłe i dziesiętne, dobiera dogodną metodę ich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porównywania.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Objaśnia sposoby zamiany ułamka dziesiętnego na zwykły i odwrotnie.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wartość wyrażenia arytmetycznego o podwyższonym stopniu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trudności z zastosowaniem działań na ułamkach zwykłych i dziesiętnych.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Znajduje liczbę na podstawie danego jej ułamka</w:t>
            </w:r>
            <w:r w:rsidR="00E64A94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korzystając z ilustracji.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Ocenia, który ułamek zwykły ma rozwinięcie dziesiętne skończone – nieskomplikowane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Uzasadnia sposób zaokrąglania liczb.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Szacuje wyniki.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12BB2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A97857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prędkość, drogę, czas w zadaniach tekstowych o podwyższonym  </w:t>
            </w:r>
            <w:r>
              <w:rPr>
                <w:b w:val="0"/>
                <w:sz w:val="22"/>
                <w:szCs w:val="22"/>
                <w:u w:val="none"/>
              </w:rPr>
              <w:br/>
              <w:t>stopniu trudności.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Wyjaśnia, kiedy nie można zamienić ułamka zwykłego na ułamek 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dziesiętny skończony.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o podwyższonym stopniu trudności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z zastosowaniem działań na ułamkach zwykłych i dziesiętnych.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812BB2" w:rsidRPr="0058726E" w:rsidRDefault="00812BB2" w:rsidP="00492A4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A36C5B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dokładną wartość wyrażenia arytmetycznego – ocenia</w:t>
            </w:r>
            <w:r w:rsidR="00E64A94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czy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należy wykonywać działania na ułamkach zwykłych czy dziesiętnych.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A36C5B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1672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Uzasadnia sposób rozwiązania zadania.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z zastosowaniem działań na ułamkach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zwykłych i dziesiętnych.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Ocenia wykonalność działań w zbiorze liczb dodatnich.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492A4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 w:rsidRPr="00EA769F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sz w:val="22"/>
                <w:szCs w:val="22"/>
              </w:rPr>
            </w:pPr>
            <w:r w:rsidRPr="00EA769F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12BB2" w:rsidRPr="00EA769F" w:rsidRDefault="00812BB2" w:rsidP="00A97857">
            <w:pPr>
              <w:jc w:val="center"/>
              <w:rPr>
                <w:b/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 xml:space="preserve">Kategoria </w:t>
            </w:r>
          </w:p>
          <w:p w:rsidR="00812BB2" w:rsidRPr="00EA769F" w:rsidRDefault="00812BB2" w:rsidP="00A97857">
            <w:pPr>
              <w:jc w:val="center"/>
              <w:rPr>
                <w:sz w:val="22"/>
                <w:szCs w:val="22"/>
              </w:rPr>
            </w:pPr>
            <w:r w:rsidRPr="00EA769F">
              <w:rPr>
                <w:b/>
                <w:sz w:val="22"/>
                <w:szCs w:val="22"/>
              </w:rPr>
              <w:t>celu</w:t>
            </w:r>
          </w:p>
        </w:tc>
      </w:tr>
      <w:tr w:rsidR="00812BB2" w:rsidRPr="00EA769F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12BB2" w:rsidRPr="00EA769F" w:rsidRDefault="00812BB2" w:rsidP="00A9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12BB2" w:rsidRPr="00EA769F" w:rsidRDefault="00812BB2" w:rsidP="00FC4315">
            <w:pPr>
              <w:spacing w:before="120"/>
              <w:rPr>
                <w:bCs/>
                <w:sz w:val="22"/>
                <w:szCs w:val="22"/>
              </w:rPr>
            </w:pPr>
            <w:r w:rsidRPr="00EA769F">
              <w:rPr>
                <w:bCs/>
                <w:sz w:val="22"/>
                <w:szCs w:val="22"/>
              </w:rPr>
              <w:t xml:space="preserve">Dział programu: </w:t>
            </w:r>
            <w:r w:rsidR="00D70EB9" w:rsidRPr="00EA769F">
              <w:rPr>
                <w:b/>
                <w:sz w:val="22"/>
                <w:szCs w:val="22"/>
              </w:rPr>
              <w:t xml:space="preserve"> Pola wielokątów</w:t>
            </w:r>
          </w:p>
          <w:p w:rsidR="00FC4315" w:rsidRPr="00EA769F" w:rsidRDefault="00FC4315" w:rsidP="00FC4315">
            <w:pPr>
              <w:rPr>
                <w:bCs/>
                <w:sz w:val="22"/>
                <w:szCs w:val="22"/>
              </w:rPr>
            </w:pPr>
          </w:p>
          <w:p w:rsidR="00812BB2" w:rsidRPr="00EA769F" w:rsidRDefault="00812BB2" w:rsidP="00FC4315">
            <w:pPr>
              <w:rPr>
                <w:bCs/>
                <w:sz w:val="22"/>
                <w:szCs w:val="22"/>
              </w:rPr>
            </w:pPr>
            <w:r w:rsidRPr="00EA769F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12BB2" w:rsidRPr="00EA769F" w:rsidRDefault="00812BB2" w:rsidP="00A97857">
            <w:pPr>
              <w:rPr>
                <w:sz w:val="22"/>
                <w:szCs w:val="22"/>
              </w:rPr>
            </w:pPr>
          </w:p>
        </w:tc>
      </w:tr>
      <w:tr w:rsidR="00812BB2" w:rsidRPr="00EA769F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2BB2" w:rsidRPr="00EA769F" w:rsidRDefault="00812BB2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69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12BB2" w:rsidRPr="00EA769F" w:rsidRDefault="00812BB2" w:rsidP="00A9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12BB2" w:rsidRPr="00EA769F" w:rsidRDefault="00812BB2" w:rsidP="00A97857">
            <w:pPr>
              <w:rPr>
                <w:sz w:val="22"/>
                <w:szCs w:val="22"/>
              </w:rPr>
            </w:pP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FFFFFF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Wyróżnia jednostki pola wśród innych jednostek.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pole figury, licząc kwadraty jednostkowe.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E64A94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dotyczące obliczania </w:t>
            </w:r>
            <w:r w:rsidRPr="00431DF9">
              <w:rPr>
                <w:b w:val="0"/>
                <w:sz w:val="22"/>
                <w:szCs w:val="22"/>
                <w:u w:val="none"/>
              </w:rPr>
              <w:t xml:space="preserve">pola i obwodu </w:t>
            </w:r>
            <w:r>
              <w:rPr>
                <w:b w:val="0"/>
                <w:sz w:val="22"/>
                <w:szCs w:val="22"/>
                <w:u w:val="none"/>
              </w:rPr>
              <w:t xml:space="preserve"> równoległoboku i trójkąta w sytuacjach typowych, gdy dane są liczbami naturalnymi i wyrażone są w jednakowych jednostkach.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D825CE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Stosuje wzory na pole i obwód dowolnego wielokąta – proste przypadki.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E36D9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Oblicza pola poznanych czworokątów i trójkątów, gdy dane są liczbami naturalnymi i wyrażone są w jednakowych jednostkach.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D825CE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Zapisuje wzory na pole i obwód figury i oblicza ich wartość liczbową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99CC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081BEF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Wypowiada słownie wzory na pole i obwód i trójkąta i czworokąta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Zamienia mniejsze jednostki pola na większe i odwrotnie.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Oblicza pole i obwód figury, gdy dane wyrażone są w różnych</w:t>
            </w:r>
            <w:r w:rsidRPr="00431DF9">
              <w:rPr>
                <w:b w:val="0"/>
                <w:sz w:val="22"/>
                <w:szCs w:val="22"/>
                <w:u w:val="none"/>
              </w:rPr>
              <w:br/>
              <w:t xml:space="preserve"> jednostkach.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431DF9" w:rsidRDefault="000F2A99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 xml:space="preserve">● Oblicza pole i obwód figury, gdy podane są zależności np. między  </w:t>
            </w:r>
            <w:r w:rsidRPr="00431DF9">
              <w:rPr>
                <w:b w:val="0"/>
                <w:sz w:val="22"/>
                <w:szCs w:val="22"/>
                <w:u w:val="none"/>
              </w:rPr>
              <w:br/>
              <w:t xml:space="preserve"> długościami boków.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99" w:rsidRPr="00431DF9" w:rsidRDefault="000F2A99" w:rsidP="00081BEF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Zapisuje wzory na pole i obwód dowolnego trójkąta i czworokąta i wypowiada słownie te wzory.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431DF9" w:rsidRDefault="000F2A99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>● Rozwiązuje założone zadania dotyczące obliczania pól wielokątów.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0F2A9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0F2A99" w:rsidRPr="0058726E" w:rsidRDefault="000F2A9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58726E" w:rsidRDefault="000F2A9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99" w:rsidRPr="00431DF9" w:rsidRDefault="000F2A99" w:rsidP="00431DF9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 xml:space="preserve">● Oblicza </w:t>
            </w:r>
            <w:r w:rsidRPr="00B450A2">
              <w:rPr>
                <w:b w:val="0"/>
                <w:sz w:val="22"/>
                <w:szCs w:val="22"/>
                <w:u w:val="none"/>
              </w:rPr>
              <w:t>bok trapezu,</w:t>
            </w:r>
            <w:r w:rsidRPr="00431DF9">
              <w:rPr>
                <w:b w:val="0"/>
                <w:sz w:val="22"/>
                <w:szCs w:val="22"/>
                <w:u w:val="none"/>
              </w:rPr>
              <w:t xml:space="preserve"> mając dane jego pole, wysokość i zależn</w:t>
            </w:r>
            <w:r>
              <w:rPr>
                <w:b w:val="0"/>
                <w:sz w:val="22"/>
                <w:szCs w:val="22"/>
                <w:u w:val="none"/>
              </w:rPr>
              <w:t xml:space="preserve">ość </w:t>
            </w:r>
            <w:r w:rsidRPr="00431DF9">
              <w:rPr>
                <w:b w:val="0"/>
                <w:sz w:val="22"/>
                <w:szCs w:val="22"/>
                <w:u w:val="none"/>
              </w:rPr>
              <w:t>między tymi wielkościami.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A99" w:rsidRPr="0058726E" w:rsidRDefault="000F2A9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12BB2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431DF9" w:rsidRDefault="00812BB2" w:rsidP="00A9785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431DF9">
              <w:rPr>
                <w:b w:val="0"/>
                <w:sz w:val="22"/>
                <w:szCs w:val="22"/>
                <w:u w:val="none"/>
              </w:rPr>
              <w:t xml:space="preserve">● Rozwiązuje zadania problemowe </w:t>
            </w:r>
            <w:r w:rsidR="00BC3A0D" w:rsidRPr="00431DF9">
              <w:rPr>
                <w:b w:val="0"/>
                <w:sz w:val="22"/>
                <w:szCs w:val="22"/>
                <w:u w:val="none"/>
              </w:rPr>
              <w:t>dotyczące</w:t>
            </w:r>
            <w:r w:rsidRPr="00431DF9">
              <w:rPr>
                <w:b w:val="0"/>
                <w:sz w:val="22"/>
                <w:szCs w:val="22"/>
                <w:u w:val="none"/>
              </w:rPr>
              <w:t xml:space="preserve"> obliczani</w:t>
            </w:r>
            <w:r w:rsidR="00BC3A0D" w:rsidRPr="00431DF9">
              <w:rPr>
                <w:b w:val="0"/>
                <w:sz w:val="22"/>
                <w:szCs w:val="22"/>
                <w:u w:val="none"/>
              </w:rPr>
              <w:t>a</w:t>
            </w:r>
            <w:r w:rsidRPr="00431DF9">
              <w:rPr>
                <w:b w:val="0"/>
                <w:sz w:val="22"/>
                <w:szCs w:val="22"/>
                <w:u w:val="none"/>
              </w:rPr>
              <w:t xml:space="preserve"> pól i obwodów </w:t>
            </w:r>
            <w:r w:rsidRPr="00431DF9">
              <w:rPr>
                <w:b w:val="0"/>
                <w:sz w:val="22"/>
                <w:szCs w:val="22"/>
                <w:u w:val="none"/>
              </w:rPr>
              <w:br/>
              <w:t xml:space="preserve"> wielokątów.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BB2" w:rsidRPr="0058726E" w:rsidRDefault="00812BB2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A97857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A97857" w:rsidRPr="000F2A99" w:rsidRDefault="00A97857" w:rsidP="00A9785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sz w:val="22"/>
                <w:szCs w:val="22"/>
              </w:rPr>
            </w:pPr>
          </w:p>
          <w:p w:rsidR="00A97857" w:rsidRPr="000F2A99" w:rsidRDefault="00A97857" w:rsidP="00A9785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A97857" w:rsidRPr="000F2A99" w:rsidRDefault="00A97857" w:rsidP="00A97857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A97857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A97857" w:rsidRPr="000F2A99" w:rsidRDefault="00A97857" w:rsidP="00A9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A97857" w:rsidRPr="000F2A99" w:rsidRDefault="00A97857" w:rsidP="00FC4315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P</w:t>
            </w:r>
            <w:r w:rsidR="00E72E2A" w:rsidRPr="000F2A99">
              <w:rPr>
                <w:b/>
                <w:bCs/>
                <w:sz w:val="22"/>
                <w:szCs w:val="22"/>
              </w:rPr>
              <w:t>rocenty</w:t>
            </w:r>
          </w:p>
          <w:p w:rsidR="00FC4315" w:rsidRPr="000F2A99" w:rsidRDefault="00FC4315" w:rsidP="00A97857">
            <w:pPr>
              <w:rPr>
                <w:bCs/>
                <w:sz w:val="22"/>
                <w:szCs w:val="22"/>
              </w:rPr>
            </w:pPr>
          </w:p>
          <w:p w:rsidR="00A97857" w:rsidRPr="000F2A99" w:rsidRDefault="00A97857" w:rsidP="00A97857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A97857" w:rsidRPr="000F2A99" w:rsidRDefault="00A97857" w:rsidP="00A97857">
            <w:pPr>
              <w:rPr>
                <w:sz w:val="22"/>
                <w:szCs w:val="22"/>
              </w:rPr>
            </w:pPr>
          </w:p>
        </w:tc>
      </w:tr>
      <w:tr w:rsidR="00A97857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0F2A99" w:rsidRDefault="00A97857" w:rsidP="00A978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97857" w:rsidRPr="000F2A99" w:rsidRDefault="00A97857" w:rsidP="00A9785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97857" w:rsidRPr="000F2A99" w:rsidRDefault="00A97857" w:rsidP="00A97857">
            <w:pPr>
              <w:rPr>
                <w:sz w:val="22"/>
                <w:szCs w:val="22"/>
              </w:rPr>
            </w:pP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E72E2A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95382B">
              <w:rPr>
                <w:b w:val="0"/>
                <w:sz w:val="22"/>
                <w:szCs w:val="22"/>
                <w:u w:val="none"/>
              </w:rPr>
              <w:t>Stosuje symbol procentu.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E72E2A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E72E2A" w:rsidP="00A9785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ułamki o mianowniku 100 za pomocą procentów.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E72E2A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E72E2A" w:rsidP="00152A0F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152A0F">
              <w:rPr>
                <w:b w:val="0"/>
                <w:sz w:val="22"/>
                <w:szCs w:val="22"/>
                <w:u w:val="none"/>
              </w:rPr>
              <w:t>Zamienia u</w:t>
            </w:r>
            <w:r>
              <w:rPr>
                <w:b w:val="0"/>
                <w:sz w:val="22"/>
                <w:szCs w:val="22"/>
                <w:u w:val="none"/>
              </w:rPr>
              <w:t xml:space="preserve">łamki </w:t>
            </w:r>
            <w:r w:rsidR="001317EA">
              <w:rPr>
                <w:b w:val="0"/>
                <w:sz w:val="22"/>
                <w:szCs w:val="22"/>
                <w:u w:val="none"/>
              </w:rPr>
              <w:t xml:space="preserve">typu: </w:t>
            </w:r>
            <w:r w:rsidR="006A079B" w:rsidRPr="006A079B">
              <w:rPr>
                <w:b w:val="0"/>
                <w:position w:val="-20"/>
                <w:sz w:val="22"/>
                <w:szCs w:val="22"/>
                <w:u w:val="none"/>
              </w:rPr>
              <w:object w:dxaOrig="180" w:dyaOrig="499">
                <v:shape id="_x0000_i1027" type="#_x0000_t75" style="width:9pt;height:25pt" o:ole="">
                  <v:imagedata r:id="rId10" o:title=""/>
                </v:shape>
                <o:OLEObject Type="Embed" ProgID="Equation.3" ShapeID="_x0000_i1027" DrawAspect="Content" ObjectID="_1376667565" r:id="rId11"/>
              </w:object>
            </w:r>
            <w:r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="006A079B" w:rsidRPr="006A079B">
              <w:rPr>
                <w:b w:val="0"/>
                <w:position w:val="-20"/>
                <w:sz w:val="22"/>
                <w:szCs w:val="22"/>
                <w:u w:val="none"/>
              </w:rPr>
              <w:object w:dxaOrig="180" w:dyaOrig="499">
                <v:shape id="_x0000_i1028" type="#_x0000_t75" style="width:9pt;height:25pt" o:ole="">
                  <v:imagedata r:id="rId12" o:title=""/>
                </v:shape>
                <o:OLEObject Type="Embed" ProgID="Equation.3" ShapeID="_x0000_i1028" DrawAspect="Content" ObjectID="_1376667566" r:id="rId13"/>
              </w:object>
            </w:r>
            <w:r w:rsidR="00135C1D">
              <w:rPr>
                <w:b w:val="0"/>
                <w:sz w:val="22"/>
                <w:szCs w:val="22"/>
                <w:u w:val="none"/>
              </w:rPr>
              <w:t xml:space="preserve"> na procenty.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50%, 25%, 10% na ułamki.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152A0F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Wskazuje, jaki procent figury zamalowano</w:t>
            </w:r>
            <w:r w:rsidR="00152A0F">
              <w:rPr>
                <w:b w:val="0"/>
                <w:sz w:val="22"/>
                <w:szCs w:val="22"/>
                <w:u w:val="none"/>
              </w:rPr>
              <w:t xml:space="preserve"> –  najprostsze przypadki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Odczytuje dane z diagramów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procenty na ułamki zwykłe i dziesiętne – proste przypadki.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ułamki zwykłe i dziesiętne na procenty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152A0F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Zaznacza 50%, 25%, 10%, 75% figury.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152A0F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procent danej liczby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0F2A99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0F2A99" w:rsidRPr="000F2A99" w:rsidRDefault="000F2A99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sz w:val="22"/>
                <w:szCs w:val="22"/>
              </w:rPr>
            </w:pPr>
          </w:p>
          <w:p w:rsidR="000F2A99" w:rsidRPr="000F2A99" w:rsidRDefault="000F2A99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0F2A99" w:rsidRPr="000F2A99" w:rsidRDefault="000F2A99" w:rsidP="00F55E7E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0F2A99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0F2A99" w:rsidRPr="000F2A99" w:rsidRDefault="000F2A99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0F2A99" w:rsidRPr="000F2A99" w:rsidRDefault="000F2A99" w:rsidP="00F55E7E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Procenty</w:t>
            </w:r>
            <w:r>
              <w:rPr>
                <w:b/>
                <w:bCs/>
                <w:sz w:val="22"/>
                <w:szCs w:val="22"/>
              </w:rPr>
              <w:t xml:space="preserve"> − cd.</w:t>
            </w:r>
          </w:p>
          <w:p w:rsidR="000F2A99" w:rsidRPr="000F2A99" w:rsidRDefault="000F2A99" w:rsidP="00F55E7E">
            <w:pPr>
              <w:rPr>
                <w:bCs/>
                <w:sz w:val="22"/>
                <w:szCs w:val="22"/>
              </w:rPr>
            </w:pPr>
          </w:p>
          <w:p w:rsidR="000F2A99" w:rsidRPr="000F2A99" w:rsidRDefault="000F2A99" w:rsidP="00F55E7E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F2A99" w:rsidRPr="000F2A99" w:rsidRDefault="000F2A99" w:rsidP="00F55E7E">
            <w:pPr>
              <w:rPr>
                <w:sz w:val="22"/>
                <w:szCs w:val="22"/>
              </w:rPr>
            </w:pPr>
          </w:p>
        </w:tc>
      </w:tr>
      <w:tr w:rsidR="000F2A99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A99" w:rsidRPr="000F2A99" w:rsidRDefault="000F2A99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F2A99" w:rsidRPr="000F2A99" w:rsidRDefault="000F2A99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F2A99" w:rsidRPr="000F2A99" w:rsidRDefault="000F2A99" w:rsidP="00F55E7E">
            <w:pPr>
              <w:rPr>
                <w:sz w:val="22"/>
                <w:szCs w:val="22"/>
              </w:rPr>
            </w:pP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152A0F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procent danej liczby w sytuacjach praktycznych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Odczytuje dane z diagramów prostokątnych, s</w:t>
            </w:r>
            <w:r w:rsidR="00A16529">
              <w:rPr>
                <w:b w:val="0"/>
                <w:sz w:val="22"/>
                <w:szCs w:val="22"/>
                <w:u w:val="none"/>
              </w:rPr>
              <w:t>łupkowych, kołowych</w:t>
            </w:r>
            <w:r w:rsidR="00152A0F">
              <w:rPr>
                <w:b w:val="0"/>
                <w:sz w:val="22"/>
                <w:szCs w:val="22"/>
                <w:u w:val="none"/>
              </w:rPr>
              <w:t>,</w:t>
            </w:r>
            <w:r w:rsidR="00A16529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A16529">
              <w:rPr>
                <w:b w:val="0"/>
                <w:sz w:val="22"/>
                <w:szCs w:val="22"/>
                <w:u w:val="none"/>
              </w:rPr>
              <w:br/>
              <w:t>w tym także</w:t>
            </w:r>
            <w:r>
              <w:rPr>
                <w:b w:val="0"/>
                <w:sz w:val="22"/>
                <w:szCs w:val="22"/>
                <w:u w:val="none"/>
              </w:rPr>
              <w:t xml:space="preserve"> z diagramów procentowych – podstawowy stopień trudności.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z zastosowaniem danych odczytanych </w:t>
            </w:r>
            <w:r>
              <w:rPr>
                <w:b w:val="0"/>
                <w:sz w:val="22"/>
                <w:szCs w:val="22"/>
                <w:u w:val="none"/>
              </w:rPr>
              <w:br/>
              <w:t>z diagramów.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000000"/>
            </w:tcBorders>
            <w:shd w:val="clear" w:color="auto" w:fill="00CC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99CC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proste diagramy ilustrujące dane z tekstu lub tabeli.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152A0F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 w:rsidR="00A16529">
              <w:rPr>
                <w:b w:val="0"/>
                <w:sz w:val="22"/>
                <w:szCs w:val="22"/>
                <w:u w:val="none"/>
              </w:rPr>
              <w:t xml:space="preserve"> Zaznacza wskazany procent</w:t>
            </w:r>
            <w:r>
              <w:rPr>
                <w:b w:val="0"/>
                <w:sz w:val="22"/>
                <w:szCs w:val="22"/>
                <w:u w:val="none"/>
              </w:rPr>
              <w:t xml:space="preserve"> figury.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A1652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Objaśnia sposób zamiany procentu na ułamek i odwrotnie.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Objaśnia sposób obliczenia procentu danej liczby.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praktyczne </w:t>
            </w:r>
            <w:r w:rsidR="00152A0F">
              <w:rPr>
                <w:b w:val="0"/>
                <w:sz w:val="22"/>
                <w:szCs w:val="22"/>
                <w:u w:val="none"/>
              </w:rPr>
              <w:t>dotyczące</w:t>
            </w:r>
            <w:r>
              <w:rPr>
                <w:b w:val="0"/>
                <w:sz w:val="22"/>
                <w:szCs w:val="22"/>
                <w:u w:val="none"/>
              </w:rPr>
              <w:t xml:space="preserve"> obliczani</w:t>
            </w:r>
            <w:r w:rsidR="00152A0F">
              <w:rPr>
                <w:b w:val="0"/>
                <w:sz w:val="22"/>
                <w:szCs w:val="22"/>
                <w:u w:val="none"/>
              </w:rPr>
              <w:t>a</w:t>
            </w:r>
            <w:r>
              <w:rPr>
                <w:b w:val="0"/>
                <w:sz w:val="22"/>
                <w:szCs w:val="22"/>
                <w:u w:val="none"/>
              </w:rPr>
              <w:t xml:space="preserve"> procentu danej liczby.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6F4117" w:rsidRPr="00F616CB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6F4117" w:rsidRPr="006F4117" w:rsidRDefault="006F4117" w:rsidP="00A9785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6F4117" w:rsidRPr="006F4117" w:rsidRDefault="006F4117" w:rsidP="00A9785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F4117" w:rsidRPr="006F4117" w:rsidRDefault="006F4117" w:rsidP="00A97857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6F4117" w:rsidRPr="00F616CB" w:rsidRDefault="006F4117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2C417E" w:rsidRPr="00F616CB">
              <w:rPr>
                <w:b w:val="0"/>
                <w:color w:val="000000"/>
                <w:sz w:val="22"/>
                <w:szCs w:val="22"/>
                <w:u w:val="none"/>
              </w:rPr>
              <w:t>Oblicza, o ile punktów procentowych nastąpił wzrost lub spadek, porównując wielkości wyrażone w procentach.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6F4117" w:rsidRPr="00F616CB" w:rsidRDefault="006F4117" w:rsidP="00A97857">
            <w:pPr>
              <w:pStyle w:val="Nagwek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616CB">
              <w:rPr>
                <w:b w:val="0"/>
                <w:color w:val="000000"/>
                <w:sz w:val="22"/>
                <w:szCs w:val="22"/>
              </w:rPr>
              <w:t>C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Interpretuje dane na dowolnym diagramie.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E72E2A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72E2A" w:rsidRPr="0058726E" w:rsidRDefault="00E72E2A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wskazane diagramy ilustrujące dane zawarte w tekście lub tabel</w:t>
            </w:r>
            <w:r w:rsidR="00152A0F">
              <w:rPr>
                <w:b w:val="0"/>
                <w:sz w:val="22"/>
                <w:szCs w:val="22"/>
                <w:u w:val="none"/>
              </w:rPr>
              <w:t>i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72E2A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diagramy podwójne</w:t>
            </w:r>
            <w:r w:rsidR="004C6C4E">
              <w:rPr>
                <w:b w:val="0"/>
                <w:sz w:val="22"/>
                <w:szCs w:val="22"/>
                <w:u w:val="none"/>
              </w:rPr>
              <w:t xml:space="preserve">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1"/>
              <w:ind w:left="281" w:hanging="28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</w:t>
            </w:r>
            <w:r w:rsidR="00152A0F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korzystając z danych na diagramach.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9785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97857" w:rsidRPr="0058726E" w:rsidRDefault="00A97857" w:rsidP="00A9785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A97857" w:rsidRPr="0058726E" w:rsidRDefault="00A97857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135C1D" w:rsidP="00A9785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Uzasadnia sposób rysowania wskazanego diagramu.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97857" w:rsidRPr="0058726E" w:rsidRDefault="00135C1D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A1652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16529" w:rsidRPr="0058726E" w:rsidRDefault="00A1652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16529" w:rsidRPr="0058726E" w:rsidRDefault="00A1652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16529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 podwyższonym stopniu trudności z zastosowaniem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obliczeń procentowych.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16529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A1652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16529" w:rsidRPr="0058726E" w:rsidRDefault="00A1652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16529" w:rsidRPr="0058726E" w:rsidRDefault="00A1652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16529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Układa pytania i zadania do różnych diagramów.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16529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A1652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A16529" w:rsidRPr="0058726E" w:rsidRDefault="00A16529" w:rsidP="00A978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A16529" w:rsidRPr="0058726E" w:rsidRDefault="00A1652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79B" w:rsidRDefault="00A16529" w:rsidP="00A9785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liczbę na podstawie jej procentu i stosuje to obliczenie </w:t>
            </w:r>
          </w:p>
          <w:p w:rsidR="00A16529" w:rsidRPr="0058726E" w:rsidRDefault="006A079B" w:rsidP="00A9785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</w:t>
            </w:r>
            <w:r w:rsidR="00A16529">
              <w:rPr>
                <w:b w:val="0"/>
                <w:sz w:val="22"/>
                <w:szCs w:val="22"/>
                <w:u w:val="none"/>
              </w:rPr>
              <w:t>w nieskomplikowanych sytuacjach praktycznych.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A1652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9785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z zastosowaniem obliczeń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procentowych.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9785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A16529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A9785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1317EA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Układa pytania do ankiety, interpretuje wyniki ankiety i ilustruje je na </w:t>
            </w:r>
            <w:r>
              <w:rPr>
                <w:b w:val="0"/>
                <w:sz w:val="22"/>
                <w:szCs w:val="22"/>
                <w:u w:val="none"/>
              </w:rPr>
              <w:br/>
              <w:t>diagramie.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529" w:rsidRPr="0058726E" w:rsidRDefault="00A16529" w:rsidP="001317EA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36D2D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36D2D" w:rsidRPr="000F2A99" w:rsidRDefault="00836D2D" w:rsidP="00E4180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836D2D" w:rsidRPr="000F2A99" w:rsidRDefault="00836D2D" w:rsidP="00E41807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836D2D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36D2D" w:rsidRPr="000F2A99" w:rsidRDefault="00836D2D" w:rsidP="00E418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36D2D" w:rsidRPr="000F2A99" w:rsidRDefault="00836D2D" w:rsidP="00FC4315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="00CE0F7C" w:rsidRPr="000F2A99">
              <w:rPr>
                <w:b/>
                <w:bCs/>
                <w:sz w:val="22"/>
                <w:szCs w:val="22"/>
              </w:rPr>
              <w:t>Figury przestrzenne</w:t>
            </w:r>
          </w:p>
          <w:p w:rsidR="00FC4315" w:rsidRPr="000F2A99" w:rsidRDefault="00FC4315" w:rsidP="00FC4315">
            <w:pPr>
              <w:rPr>
                <w:bCs/>
                <w:sz w:val="22"/>
                <w:szCs w:val="22"/>
              </w:rPr>
            </w:pPr>
          </w:p>
          <w:p w:rsidR="00836D2D" w:rsidRPr="000F2A99" w:rsidRDefault="00836D2D" w:rsidP="00FC4315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36D2D" w:rsidRPr="000F2A99" w:rsidRDefault="00836D2D" w:rsidP="00E41807">
            <w:pPr>
              <w:rPr>
                <w:sz w:val="22"/>
                <w:szCs w:val="22"/>
              </w:rPr>
            </w:pPr>
          </w:p>
        </w:tc>
      </w:tr>
      <w:tr w:rsidR="00836D2D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0F2A99" w:rsidRDefault="00836D2D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36D2D" w:rsidRPr="000F2A99" w:rsidRDefault="00836D2D" w:rsidP="00E418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36D2D" w:rsidRPr="000F2A99" w:rsidRDefault="00836D2D" w:rsidP="00E41807">
            <w:pPr>
              <w:rPr>
                <w:sz w:val="22"/>
                <w:szCs w:val="22"/>
              </w:rPr>
            </w:pP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CE0F7C" w:rsidP="00042958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 graniastosłupy, ostrosłupy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i</w:t>
            </w:r>
            <w:r>
              <w:rPr>
                <w:b w:val="0"/>
                <w:sz w:val="22"/>
                <w:szCs w:val="22"/>
                <w:u w:val="none"/>
              </w:rPr>
              <w:t xml:space="preserve"> bryły obrotowe wśród innych brył.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CE0F7C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CE0F7C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Wskazuje na modelu graniastosłupa, ostrosłupa, wierzchołki, krawędzie,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ściany.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CE0F7C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CE0F7C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A74BD8">
              <w:rPr>
                <w:b w:val="0"/>
                <w:sz w:val="22"/>
                <w:szCs w:val="22"/>
                <w:u w:val="none"/>
              </w:rPr>
              <w:t>Tworzy siatki graniastosłup</w:t>
            </w:r>
            <w:r w:rsidR="00152A0F">
              <w:rPr>
                <w:b w:val="0"/>
                <w:sz w:val="22"/>
                <w:szCs w:val="22"/>
                <w:u w:val="none"/>
              </w:rPr>
              <w:t>ów i</w:t>
            </w:r>
            <w:r w:rsidR="00A74BD8">
              <w:rPr>
                <w:b w:val="0"/>
                <w:sz w:val="22"/>
                <w:szCs w:val="22"/>
                <w:u w:val="none"/>
              </w:rPr>
              <w:t xml:space="preserve"> ostrosłup</w:t>
            </w:r>
            <w:r w:rsidR="00152A0F">
              <w:rPr>
                <w:b w:val="0"/>
                <w:sz w:val="22"/>
                <w:szCs w:val="22"/>
                <w:u w:val="none"/>
              </w:rPr>
              <w:t>ów</w:t>
            </w:r>
            <w:r w:rsidR="00A74BD8">
              <w:rPr>
                <w:b w:val="0"/>
                <w:sz w:val="22"/>
                <w:szCs w:val="22"/>
                <w:u w:val="none"/>
              </w:rPr>
              <w:t xml:space="preserve"> przez rozcinanie modelu.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042958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042958">
              <w:rPr>
                <w:b w:val="0"/>
                <w:sz w:val="22"/>
                <w:szCs w:val="22"/>
                <w:u w:val="none"/>
              </w:rPr>
              <w:t>W</w:t>
            </w:r>
            <w:r>
              <w:rPr>
                <w:b w:val="0"/>
                <w:sz w:val="22"/>
                <w:szCs w:val="22"/>
                <w:u w:val="none"/>
              </w:rPr>
              <w:t>yróżnia prostopadłościany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 wśród graniastosłupów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CE0F7C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E0F7C" w:rsidRPr="0058726E" w:rsidRDefault="00CE0F7C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CE0F7C" w:rsidRPr="0058726E" w:rsidRDefault="00CE0F7C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E0F7C" w:rsidRPr="0058726E" w:rsidRDefault="00CE0F7C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E0F7C" w:rsidRPr="0058726E" w:rsidRDefault="00CE0F7C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E0F7C" w:rsidRPr="0058726E" w:rsidRDefault="00CE0F7C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F7C" w:rsidRPr="0058726E" w:rsidRDefault="00A74BD8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Wyróżnia jednostki pola i objętości wśród innych jednostek.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F7C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Nazywa bryły obrotowe</w:t>
            </w:r>
            <w:r w:rsidR="00042958">
              <w:rPr>
                <w:b w:val="0"/>
                <w:sz w:val="22"/>
                <w:szCs w:val="22"/>
                <w:u w:val="none"/>
              </w:rPr>
              <w:t>,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maj</w:t>
            </w:r>
            <w:r w:rsidR="00D70EB9">
              <w:rPr>
                <w:b w:val="0"/>
                <w:sz w:val="22"/>
                <w:szCs w:val="22"/>
                <w:u w:val="none"/>
              </w:rPr>
              <w:t>ą</w:t>
            </w:r>
            <w:r w:rsidR="00B36A47">
              <w:rPr>
                <w:b w:val="0"/>
                <w:sz w:val="22"/>
                <w:szCs w:val="22"/>
                <w:u w:val="none"/>
              </w:rPr>
              <w:t>c ich modele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pole powierzchni i objętość prostopadłościanu</w:t>
            </w:r>
            <w:r w:rsidR="00042958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mając jego siatkę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  oraz dane wyrażone liczbami naturalnymi w jednakowych jednostkach –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 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siatki graniastosłupów i 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>ostrosłupów</w:t>
            </w:r>
            <w:r w:rsidR="007C7316"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i wskazuje na ni</w:t>
            </w:r>
            <w:r w:rsidR="00F616CB" w:rsidRPr="00F616CB">
              <w:rPr>
                <w:b w:val="0"/>
                <w:color w:val="000000"/>
                <w:sz w:val="22"/>
                <w:szCs w:val="22"/>
                <w:u w:val="none"/>
              </w:rPr>
              <w:t>ch</w:t>
            </w:r>
            <w:r w:rsidR="007C7316"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podstaw</w:t>
            </w:r>
            <w:r w:rsidR="00F616CB" w:rsidRPr="00F616CB">
              <w:rPr>
                <w:b w:val="0"/>
                <w:color w:val="000000"/>
                <w:sz w:val="22"/>
                <w:szCs w:val="22"/>
                <w:u w:val="none"/>
              </w:rPr>
              <w:t>y</w:t>
            </w:r>
            <w:r w:rsidR="007C7316" w:rsidRPr="00F616CB">
              <w:rPr>
                <w:b w:val="0"/>
                <w:color w:val="000000"/>
                <w:sz w:val="22"/>
                <w:szCs w:val="22"/>
                <w:u w:val="none"/>
              </w:rPr>
              <w:t>, ściany, krawędzie</w:t>
            </w:r>
            <w:r w:rsidRPr="00F616CB">
              <w:rPr>
                <w:b w:val="0"/>
                <w:color w:val="000000"/>
                <w:sz w:val="22"/>
                <w:szCs w:val="22"/>
                <w:u w:val="none"/>
              </w:rPr>
              <w:t xml:space="preserve"> – proste przypadki.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3C3B6C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Rozróżnia i nazywa graniastosłupy, ostrosłupy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i</w:t>
            </w:r>
            <w:r>
              <w:rPr>
                <w:b w:val="0"/>
                <w:sz w:val="22"/>
                <w:szCs w:val="22"/>
                <w:u w:val="none"/>
              </w:rPr>
              <w:t xml:space="preserve"> bryły obrotowe.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9A6827">
              <w:rPr>
                <w:b w:val="0"/>
                <w:sz w:val="22"/>
                <w:szCs w:val="22"/>
                <w:u w:val="none"/>
              </w:rPr>
              <w:t>Opisuje bry</w:t>
            </w:r>
            <w:r w:rsidR="00042958">
              <w:rPr>
                <w:b w:val="0"/>
                <w:sz w:val="22"/>
                <w:szCs w:val="22"/>
                <w:u w:val="none"/>
              </w:rPr>
              <w:t>ł</w:t>
            </w:r>
            <w:r w:rsidR="009A6827">
              <w:rPr>
                <w:b w:val="0"/>
                <w:sz w:val="22"/>
                <w:szCs w:val="22"/>
                <w:u w:val="none"/>
              </w:rPr>
              <w:t>y obrotowe</w:t>
            </w:r>
            <w:r w:rsidR="00042958">
              <w:rPr>
                <w:b w:val="0"/>
                <w:sz w:val="22"/>
                <w:szCs w:val="22"/>
                <w:u w:val="none"/>
              </w:rPr>
              <w:t>,</w:t>
            </w:r>
            <w:r w:rsidR="009A6827">
              <w:rPr>
                <w:b w:val="0"/>
                <w:sz w:val="22"/>
                <w:szCs w:val="22"/>
                <w:u w:val="none"/>
              </w:rPr>
              <w:t xml:space="preserve"> maj</w:t>
            </w:r>
            <w:r w:rsidR="00D70EB9">
              <w:rPr>
                <w:b w:val="0"/>
                <w:sz w:val="22"/>
                <w:szCs w:val="22"/>
                <w:u w:val="none"/>
              </w:rPr>
              <w:t>ą</w:t>
            </w:r>
            <w:r w:rsidR="009A6827">
              <w:rPr>
                <w:b w:val="0"/>
                <w:sz w:val="22"/>
                <w:szCs w:val="22"/>
                <w:u w:val="none"/>
              </w:rPr>
              <w:t>c ich model</w:t>
            </w:r>
            <w:r w:rsidR="00042958">
              <w:rPr>
                <w:b w:val="0"/>
                <w:sz w:val="22"/>
                <w:szCs w:val="22"/>
                <w:u w:val="none"/>
              </w:rPr>
              <w:t>e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i wymienia podstawowe ich własności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1C273E" w:rsidRDefault="00B36A4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 w:rsidRPr="001C273E"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jednostki pola i objętości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6A079B" w:rsidRDefault="00A74BD8" w:rsidP="00042958">
            <w:pPr>
              <w:pStyle w:val="Nagwek1"/>
              <w:ind w:left="191" w:hanging="19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pole powierzchni i objętość prostopadłościanu, gdy dane wyrażone są 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liczbami naturalnymi i ułamkami dziesiętnymi </w:t>
            </w:r>
          </w:p>
          <w:p w:rsidR="00836D2D" w:rsidRPr="0058726E" w:rsidRDefault="006A079B" w:rsidP="00042958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</w:t>
            </w:r>
            <w:r w:rsidR="00A74BD8">
              <w:rPr>
                <w:b w:val="0"/>
                <w:sz w:val="22"/>
                <w:szCs w:val="22"/>
                <w:u w:val="none"/>
              </w:rPr>
              <w:t>w jednakowych jednostkach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9A6827">
              <w:rPr>
                <w:b w:val="0"/>
                <w:sz w:val="22"/>
                <w:szCs w:val="22"/>
                <w:u w:val="none"/>
              </w:rPr>
              <w:t>– proste przypadki</w:t>
            </w:r>
            <w:r w:rsidR="00A74BD8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wzór na pole 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powierzchni </w:t>
            </w:r>
            <w:r>
              <w:rPr>
                <w:b w:val="0"/>
                <w:sz w:val="22"/>
                <w:szCs w:val="22"/>
                <w:u w:val="none"/>
              </w:rPr>
              <w:t>i objętość prostopadłościanu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042958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dotyczące </w:t>
            </w:r>
            <w:r>
              <w:rPr>
                <w:b w:val="0"/>
                <w:sz w:val="22"/>
                <w:szCs w:val="22"/>
                <w:u w:val="none"/>
              </w:rPr>
              <w:t>własności graniastosłupa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lub</w:t>
            </w:r>
            <w:r>
              <w:rPr>
                <w:b w:val="0"/>
                <w:sz w:val="22"/>
                <w:szCs w:val="22"/>
                <w:u w:val="none"/>
              </w:rPr>
              <w:t xml:space="preserve"> ostrosłupa</w:t>
            </w:r>
            <w:r w:rsidR="00042958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z wykorzystaniem </w:t>
            </w:r>
            <w:r w:rsidR="002753A1">
              <w:rPr>
                <w:b w:val="0"/>
                <w:sz w:val="22"/>
                <w:szCs w:val="22"/>
                <w:u w:val="none"/>
              </w:rPr>
              <w:t>odpowiedniego</w:t>
            </w:r>
            <w:r>
              <w:rPr>
                <w:b w:val="0"/>
                <w:sz w:val="22"/>
                <w:szCs w:val="22"/>
                <w:u w:val="none"/>
              </w:rPr>
              <w:t xml:space="preserve"> model</w:t>
            </w:r>
            <w:r w:rsidR="002753A1">
              <w:rPr>
                <w:b w:val="0"/>
                <w:sz w:val="22"/>
                <w:szCs w:val="22"/>
                <w:u w:val="none"/>
              </w:rPr>
              <w:t>u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3366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00CC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Rozpoznaje w otoczeniu przedmioty, które mają kształt graniastosłupów, ostrosłupów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lub</w:t>
            </w:r>
            <w:r>
              <w:rPr>
                <w:b w:val="0"/>
                <w:sz w:val="22"/>
                <w:szCs w:val="22"/>
                <w:u w:val="none"/>
              </w:rPr>
              <w:t xml:space="preserve"> brył obrotowych.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Klasyfikuje figury przestrzenne na graniastosłupy, ostrosłupy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i</w:t>
            </w:r>
            <w:r>
              <w:rPr>
                <w:b w:val="0"/>
                <w:sz w:val="22"/>
                <w:szCs w:val="22"/>
                <w:u w:val="none"/>
              </w:rPr>
              <w:t xml:space="preserve"> bryły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obrotowe i nazywa je.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36D2D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6D2D" w:rsidRPr="0058726E" w:rsidRDefault="00836D2D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042958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042958">
              <w:rPr>
                <w:b w:val="0"/>
                <w:sz w:val="22"/>
                <w:szCs w:val="22"/>
                <w:u w:val="none"/>
              </w:rPr>
              <w:t>P</w:t>
            </w:r>
            <w:r>
              <w:rPr>
                <w:b w:val="0"/>
                <w:sz w:val="22"/>
                <w:szCs w:val="22"/>
                <w:u w:val="none"/>
              </w:rPr>
              <w:t>odaje nazwę</w:t>
            </w:r>
            <w:r w:rsidR="00042958">
              <w:rPr>
                <w:b w:val="0"/>
                <w:sz w:val="22"/>
                <w:szCs w:val="22"/>
                <w:u w:val="none"/>
              </w:rPr>
              <w:t xml:space="preserve"> graniastosłupa lub ostrosłupa w zależności od liczby jego wierzchołków, krawędzi, ścian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836D2D" w:rsidRPr="0058726E" w:rsidRDefault="00A74BD8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Rozpoznaje graniastosłupy, ostrosłupy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i</w:t>
            </w:r>
            <w:r>
              <w:rPr>
                <w:b w:val="0"/>
                <w:sz w:val="22"/>
                <w:szCs w:val="22"/>
                <w:u w:val="none"/>
              </w:rPr>
              <w:t xml:space="preserve"> bryły obrotowe na podstawie ich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własności.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różne siatki graniastosłupów i ostrosłupów.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Przedstawia na rysunkach pomocniczych graniastosłupy i ostrosłupy.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Rysuje siatki graniastosłupów i ostrosłupów w skali.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Zamienia jednostki pola i objętości.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2753A1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B36A47">
              <w:rPr>
                <w:b w:val="0"/>
                <w:sz w:val="22"/>
                <w:szCs w:val="22"/>
                <w:u w:val="none"/>
              </w:rPr>
              <w:t>Zapisuje wz</w:t>
            </w:r>
            <w:r w:rsidR="002753A1">
              <w:rPr>
                <w:b w:val="0"/>
                <w:sz w:val="22"/>
                <w:szCs w:val="22"/>
                <w:u w:val="none"/>
              </w:rPr>
              <w:t>ó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r 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na 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pole powierzchni </w:t>
            </w:r>
            <w:r>
              <w:rPr>
                <w:b w:val="0"/>
                <w:sz w:val="22"/>
                <w:szCs w:val="22"/>
                <w:u w:val="none"/>
              </w:rPr>
              <w:t>prostopadłościanu i oblicza jego wartość liczbową.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79B" w:rsidRDefault="009A6827" w:rsidP="00A74BD8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z zastosowaniem własności graniastosłupów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  <w:p w:rsidR="006A079B" w:rsidRPr="008B7D36" w:rsidRDefault="006A079B" w:rsidP="006A079B">
            <w:r>
              <w:rPr>
                <w:b/>
                <w:sz w:val="22"/>
                <w:szCs w:val="22"/>
              </w:rPr>
              <w:t xml:space="preserve">    </w:t>
            </w:r>
            <w:r w:rsidR="002753A1" w:rsidRPr="008B7D36">
              <w:rPr>
                <w:sz w:val="22"/>
                <w:szCs w:val="22"/>
              </w:rPr>
              <w:t>i</w:t>
            </w:r>
            <w:r w:rsidR="009A6827" w:rsidRPr="008B7D36">
              <w:rPr>
                <w:sz w:val="22"/>
                <w:szCs w:val="22"/>
              </w:rPr>
              <w:t xml:space="preserve"> ostrosłupów.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Oblicza pola powierzchni graniastosłupów prostych.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8B7D36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B7D36" w:rsidRPr="000F2A99" w:rsidRDefault="008B7D36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8B7D36" w:rsidRPr="000F2A99" w:rsidRDefault="008B7D36" w:rsidP="00F55E7E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lastRenderedPageBreak/>
              <w:t>celu</w:t>
            </w:r>
          </w:p>
        </w:tc>
      </w:tr>
      <w:tr w:rsidR="008B7D36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B7D36" w:rsidRPr="000F2A99" w:rsidRDefault="008B7D36" w:rsidP="00F55E7E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Figury przestrzenne</w:t>
            </w:r>
            <w:r>
              <w:rPr>
                <w:b/>
                <w:bCs/>
                <w:sz w:val="22"/>
                <w:szCs w:val="22"/>
              </w:rPr>
              <w:t xml:space="preserve"> − cd.</w:t>
            </w:r>
          </w:p>
          <w:p w:rsidR="008B7D36" w:rsidRPr="000F2A99" w:rsidRDefault="008B7D36" w:rsidP="00F55E7E">
            <w:pPr>
              <w:rPr>
                <w:bCs/>
                <w:sz w:val="22"/>
                <w:szCs w:val="22"/>
              </w:rPr>
            </w:pPr>
          </w:p>
          <w:p w:rsidR="008B7D36" w:rsidRPr="000F2A99" w:rsidRDefault="008B7D36" w:rsidP="00F55E7E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rPr>
                <w:sz w:val="22"/>
                <w:szCs w:val="22"/>
              </w:rPr>
            </w:pPr>
          </w:p>
        </w:tc>
      </w:tr>
      <w:tr w:rsidR="008B7D36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7D36" w:rsidRPr="000F2A99" w:rsidRDefault="008B7D3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7D36" w:rsidRPr="000F2A99" w:rsidRDefault="008B7D36" w:rsidP="00F55E7E">
            <w:pPr>
              <w:rPr>
                <w:sz w:val="22"/>
                <w:szCs w:val="22"/>
              </w:rPr>
            </w:pP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2753A1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wzory na p</w:t>
            </w:r>
            <w:r w:rsidR="002753A1">
              <w:rPr>
                <w:b w:val="0"/>
                <w:sz w:val="22"/>
                <w:szCs w:val="22"/>
                <w:u w:val="none"/>
              </w:rPr>
              <w:t>ole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powierzchni </w:t>
            </w:r>
            <w:r>
              <w:rPr>
                <w:b w:val="0"/>
                <w:sz w:val="22"/>
                <w:szCs w:val="22"/>
                <w:u w:val="none"/>
              </w:rPr>
              <w:t>graniastosłupów prostych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i objętoś</w:t>
            </w:r>
            <w:r w:rsidR="002753A1">
              <w:rPr>
                <w:b w:val="0"/>
                <w:sz w:val="22"/>
                <w:szCs w:val="22"/>
                <w:u w:val="none"/>
              </w:rPr>
              <w:t>ć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prostopad</w:t>
            </w:r>
            <w:r w:rsidR="004C5825">
              <w:rPr>
                <w:b w:val="0"/>
                <w:sz w:val="22"/>
                <w:szCs w:val="22"/>
                <w:u w:val="none"/>
              </w:rPr>
              <w:t>ł</w:t>
            </w:r>
            <w:r w:rsidR="00B36A47">
              <w:rPr>
                <w:b w:val="0"/>
                <w:sz w:val="22"/>
                <w:szCs w:val="22"/>
                <w:u w:val="none"/>
              </w:rPr>
              <w:t>o</w:t>
            </w:r>
            <w:r w:rsidR="004C5825">
              <w:rPr>
                <w:b w:val="0"/>
                <w:sz w:val="22"/>
                <w:szCs w:val="22"/>
                <w:u w:val="none"/>
              </w:rPr>
              <w:t>ś</w:t>
            </w:r>
            <w:r w:rsidR="00B36A47">
              <w:rPr>
                <w:b w:val="0"/>
                <w:sz w:val="22"/>
                <w:szCs w:val="22"/>
                <w:u w:val="none"/>
              </w:rPr>
              <w:t>cianu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 podwyższonym stopniu trudności na obliczanie pól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powierzchni</w:t>
            </w:r>
            <w:r>
              <w:rPr>
                <w:b w:val="0"/>
                <w:sz w:val="22"/>
                <w:szCs w:val="22"/>
                <w:u w:val="none"/>
              </w:rPr>
              <w:t xml:space="preserve"> graniastosłupów prostych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i objętoś</w:t>
            </w:r>
            <w:r w:rsidR="002753A1">
              <w:rPr>
                <w:b w:val="0"/>
                <w:sz w:val="22"/>
                <w:szCs w:val="22"/>
                <w:u w:val="none"/>
              </w:rPr>
              <w:t>ć</w:t>
            </w:r>
            <w:r w:rsidR="00B36A47">
              <w:rPr>
                <w:b w:val="0"/>
                <w:sz w:val="22"/>
                <w:szCs w:val="22"/>
                <w:u w:val="none"/>
              </w:rPr>
              <w:t xml:space="preserve"> prostopad</w:t>
            </w:r>
            <w:r w:rsidR="004C5825">
              <w:rPr>
                <w:b w:val="0"/>
                <w:sz w:val="22"/>
                <w:szCs w:val="22"/>
                <w:u w:val="none"/>
              </w:rPr>
              <w:t>ł</w:t>
            </w:r>
            <w:r w:rsidR="00B36A47">
              <w:rPr>
                <w:b w:val="0"/>
                <w:sz w:val="22"/>
                <w:szCs w:val="22"/>
                <w:u w:val="none"/>
              </w:rPr>
              <w:t>o</w:t>
            </w:r>
            <w:r w:rsidR="004C5825">
              <w:rPr>
                <w:b w:val="0"/>
                <w:sz w:val="22"/>
                <w:szCs w:val="22"/>
                <w:u w:val="none"/>
              </w:rPr>
              <w:t>ś</w:t>
            </w:r>
            <w:r w:rsidR="00B36A47">
              <w:rPr>
                <w:b w:val="0"/>
                <w:sz w:val="22"/>
                <w:szCs w:val="22"/>
                <w:u w:val="none"/>
              </w:rPr>
              <w:t>cian</w:t>
            </w:r>
            <w:r w:rsidR="002753A1">
              <w:rPr>
                <w:b w:val="0"/>
                <w:sz w:val="22"/>
                <w:szCs w:val="22"/>
                <w:u w:val="none"/>
              </w:rPr>
              <w:t>u</w:t>
            </w:r>
            <w:r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Projektuje siatki graniastosłupów i ostrosłupów o podanych własnościach.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D36" w:rsidRDefault="009A6827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sposób tworzenia wzoru na pole</w:t>
            </w:r>
            <w:r w:rsidR="00A4687B">
              <w:rPr>
                <w:b w:val="0"/>
                <w:sz w:val="22"/>
                <w:szCs w:val="22"/>
                <w:u w:val="none"/>
              </w:rPr>
              <w:t xml:space="preserve"> powierzchni</w:t>
            </w: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A4687B">
              <w:rPr>
                <w:b w:val="0"/>
                <w:sz w:val="22"/>
                <w:szCs w:val="22"/>
                <w:u w:val="none"/>
              </w:rPr>
              <w:t xml:space="preserve">graniastosłupa </w:t>
            </w:r>
          </w:p>
          <w:p w:rsidR="009A6827" w:rsidRPr="0058726E" w:rsidRDefault="008B7D36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</w:t>
            </w:r>
            <w:r w:rsidR="009A6827">
              <w:rPr>
                <w:b w:val="0"/>
                <w:sz w:val="22"/>
                <w:szCs w:val="22"/>
                <w:u w:val="none"/>
              </w:rPr>
              <w:t>i objętość</w:t>
            </w:r>
            <w:r w:rsidR="00A4687B">
              <w:rPr>
                <w:b w:val="0"/>
                <w:sz w:val="22"/>
                <w:szCs w:val="22"/>
                <w:u w:val="none"/>
              </w:rPr>
              <w:t xml:space="preserve"> prostopad</w:t>
            </w:r>
            <w:r w:rsidR="004C5825">
              <w:rPr>
                <w:b w:val="0"/>
                <w:sz w:val="22"/>
                <w:szCs w:val="22"/>
                <w:u w:val="none"/>
              </w:rPr>
              <w:t>ł</w:t>
            </w:r>
            <w:r w:rsidR="00A4687B">
              <w:rPr>
                <w:b w:val="0"/>
                <w:sz w:val="22"/>
                <w:szCs w:val="22"/>
                <w:u w:val="none"/>
              </w:rPr>
              <w:t>o</w:t>
            </w:r>
            <w:r w:rsidR="004C5825">
              <w:rPr>
                <w:b w:val="0"/>
                <w:sz w:val="22"/>
                <w:szCs w:val="22"/>
                <w:u w:val="none"/>
              </w:rPr>
              <w:t>ś</w:t>
            </w:r>
            <w:r w:rsidR="00A4687B">
              <w:rPr>
                <w:b w:val="0"/>
                <w:sz w:val="22"/>
                <w:szCs w:val="22"/>
                <w:u w:val="none"/>
              </w:rPr>
              <w:t>cianu</w:t>
            </w:r>
            <w:r w:rsidR="009A6827">
              <w:rPr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dotyczące własności figur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przestrzennych.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sposób tworzenia brył obrotowych.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9A6827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9A6827" w:rsidRPr="000F2A99" w:rsidRDefault="009A6827" w:rsidP="00E4180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9A6827" w:rsidRPr="000F2A99" w:rsidRDefault="009A6827" w:rsidP="00E41807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9A6827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9A6827" w:rsidRPr="000F2A99" w:rsidRDefault="009A6827" w:rsidP="00E418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9A6827" w:rsidRPr="000F2A99" w:rsidRDefault="009A6827" w:rsidP="00FC4315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Liczby całkowite</w:t>
            </w:r>
          </w:p>
          <w:p w:rsidR="00FC4315" w:rsidRPr="000F2A99" w:rsidRDefault="00FC4315" w:rsidP="00E41807">
            <w:pPr>
              <w:rPr>
                <w:bCs/>
                <w:sz w:val="22"/>
                <w:szCs w:val="22"/>
              </w:rPr>
            </w:pPr>
          </w:p>
          <w:p w:rsidR="009A6827" w:rsidRPr="000F2A99" w:rsidRDefault="009A6827" w:rsidP="00E41807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9A6827" w:rsidRPr="000F2A99" w:rsidRDefault="009A6827" w:rsidP="00E41807">
            <w:pPr>
              <w:rPr>
                <w:sz w:val="22"/>
                <w:szCs w:val="22"/>
              </w:rPr>
            </w:pPr>
          </w:p>
        </w:tc>
      </w:tr>
      <w:tr w:rsidR="009A6827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0F2A99" w:rsidRDefault="009A6827" w:rsidP="00E41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A6827" w:rsidRPr="000F2A99" w:rsidRDefault="009A6827" w:rsidP="00E4180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9A6827" w:rsidRPr="000F2A99" w:rsidRDefault="009A6827" w:rsidP="00E41807">
            <w:pPr>
              <w:rPr>
                <w:sz w:val="22"/>
                <w:szCs w:val="22"/>
              </w:rPr>
            </w:pP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proste przykłady występowania liczb ujemnych.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przykłady liczb naturalnych, całkowitych dodatnich i ujemnych.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Czyta liczby całkowite zaznaczone na osi liczbowej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przykłady par liczb przeciwnych.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Znajduje liczbę przeciwną do danej.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Porównuje liczby całkowite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6" w:hanging="15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Ilustruje liczby przeciwne na osi liczbowej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Dodaje, odejmuje, mnoży i dzieli liczby całkowite – proste przypadki.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Zaznacza liczby całkowite na osi liczbowej – proste przypadki.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przykłady występowania liczb całkowitych w życiu codziennym.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Podaje i zapisuje wartość bezwzględną danej liczby całkowitej.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kolejność działań do obliczania wartości wyrażeń </w:t>
            </w:r>
            <w:r>
              <w:rPr>
                <w:b w:val="0"/>
                <w:sz w:val="22"/>
                <w:szCs w:val="22"/>
                <w:u w:val="none"/>
              </w:rPr>
              <w:br/>
              <w:t>z zastosowaniem działań na liczbach całkowitych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9A6827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9A6827" w:rsidRPr="0058726E" w:rsidRDefault="009A6827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9A6827" w:rsidRPr="0058726E" w:rsidRDefault="009A6827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Zapisuje iloczyn jednakowych czynników w postaci drugiej i trzeciej potęgi liczby całkowitej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9A6827" w:rsidRPr="0058726E" w:rsidRDefault="009A6827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00CC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1C3394" w:rsidRDefault="001C3394" w:rsidP="009856D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1C3394">
              <w:rPr>
                <w:b w:val="0"/>
                <w:sz w:val="22"/>
                <w:szCs w:val="22"/>
                <w:u w:val="none"/>
              </w:rPr>
              <w:t>● Oblicza drugą i trzecia potęgę dowolnej liczby całkowitej</w:t>
            </w:r>
            <w:r>
              <w:rPr>
                <w:b w:val="0"/>
                <w:sz w:val="22"/>
                <w:szCs w:val="22"/>
                <w:u w:val="none"/>
              </w:rPr>
              <w:t xml:space="preserve"> – proste przypadki.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1C3394" w:rsidRDefault="001C3394" w:rsidP="009856D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 w:rsidRPr="001C3394"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66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FFFFFF"/>
              <w:right w:val="single" w:sz="18" w:space="0" w:color="000000"/>
            </w:tcBorders>
            <w:shd w:val="clear" w:color="auto" w:fill="00CC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99CC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205" w:hanging="205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zadania tekstowe z zastosowaniem działań na liczbach całkowitych.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Wyznacza jednostkę na osi liczbowej, na której zaznaczone są co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najmniej dwie liczby całkowite.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Porównuje wartości bezwzględne liczb całkowitych.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uwzględniające działania na liczbach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całkowitych.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8B7D36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B7D36" w:rsidRPr="000F2A99" w:rsidRDefault="008B7D36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8B7D36" w:rsidRPr="000F2A99" w:rsidRDefault="008B7D36" w:rsidP="00F55E7E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8B7D36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8B7D36" w:rsidRPr="000F2A99" w:rsidRDefault="008B7D36" w:rsidP="00F55E7E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Liczby całkowite</w:t>
            </w:r>
            <w:r>
              <w:rPr>
                <w:b/>
                <w:bCs/>
                <w:sz w:val="22"/>
                <w:szCs w:val="22"/>
              </w:rPr>
              <w:t xml:space="preserve"> − cd.</w:t>
            </w:r>
          </w:p>
          <w:p w:rsidR="008B7D36" w:rsidRPr="000F2A99" w:rsidRDefault="008B7D36" w:rsidP="00F55E7E">
            <w:pPr>
              <w:rPr>
                <w:bCs/>
                <w:sz w:val="22"/>
                <w:szCs w:val="22"/>
              </w:rPr>
            </w:pPr>
          </w:p>
          <w:p w:rsidR="008B7D36" w:rsidRPr="000F2A99" w:rsidRDefault="008B7D36" w:rsidP="00F55E7E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8B7D36" w:rsidRPr="000F2A99" w:rsidRDefault="008B7D36" w:rsidP="00F55E7E">
            <w:pPr>
              <w:rPr>
                <w:sz w:val="22"/>
                <w:szCs w:val="22"/>
              </w:rPr>
            </w:pPr>
          </w:p>
        </w:tc>
      </w:tr>
      <w:tr w:rsidR="008B7D36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7D36" w:rsidRPr="000F2A99" w:rsidRDefault="008B7D36" w:rsidP="00F55E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7D36" w:rsidRPr="000F2A99" w:rsidRDefault="008B7D36" w:rsidP="00F55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B7D36" w:rsidRPr="000F2A99" w:rsidRDefault="008B7D36" w:rsidP="00F55E7E">
            <w:pPr>
              <w:rPr>
                <w:sz w:val="22"/>
                <w:szCs w:val="22"/>
              </w:rPr>
            </w:pP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kolejność wykonywania działań w wyrażeniach arytmetycznych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zawierających liczby całkowite.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sposób dodawania, odejmowania, mnożenia i dzielenia liczb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całkowitych.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2D37D1">
            <w:pPr>
              <w:pStyle w:val="Nagwek1"/>
              <w:ind w:left="201" w:hanging="20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równania z zastosowaniem dodawania, odejmowania, mnożenia i dzielenia liczb całkowitych.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4180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tekstowe o podwyższonym stopniu trudności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uwzględniające działania na liczbach całkowitych.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Ocenia wykonalność działań w zbiorze liczb całkowitych.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problemowe, w których występują działania na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liczbach całkowitych.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41807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C3394" w:rsidRPr="000F2A99" w:rsidRDefault="001C3394" w:rsidP="00E36D9C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1C3394" w:rsidRPr="000F2A99" w:rsidRDefault="001C3394" w:rsidP="00E36D9C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1C3394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C3394" w:rsidRPr="000F2A99" w:rsidRDefault="001C3394" w:rsidP="00FC4315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="00D70EB9" w:rsidRPr="000F2A99">
              <w:rPr>
                <w:b/>
                <w:sz w:val="22"/>
                <w:szCs w:val="22"/>
              </w:rPr>
              <w:t xml:space="preserve">Powtórka z sową – </w:t>
            </w:r>
            <w:r w:rsidR="00D70EB9" w:rsidRPr="000F2A99">
              <w:rPr>
                <w:b/>
                <w:bCs/>
                <w:sz w:val="22"/>
                <w:szCs w:val="22"/>
              </w:rPr>
              <w:t>p</w:t>
            </w:r>
            <w:r w:rsidRPr="000F2A99">
              <w:rPr>
                <w:b/>
                <w:bCs/>
                <w:sz w:val="22"/>
                <w:szCs w:val="22"/>
              </w:rPr>
              <w:t>rzed sprawdzianem</w:t>
            </w:r>
          </w:p>
          <w:p w:rsidR="00FC4315" w:rsidRPr="000F2A99" w:rsidRDefault="00FC4315" w:rsidP="00FC4315">
            <w:pPr>
              <w:ind w:firstLine="708"/>
              <w:rPr>
                <w:bCs/>
                <w:sz w:val="22"/>
                <w:szCs w:val="22"/>
              </w:rPr>
            </w:pPr>
          </w:p>
          <w:p w:rsidR="001C3394" w:rsidRPr="000F2A99" w:rsidRDefault="001C3394" w:rsidP="00FC4315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rPr>
                <w:sz w:val="22"/>
                <w:szCs w:val="22"/>
              </w:rPr>
            </w:pPr>
          </w:p>
        </w:tc>
      </w:tr>
      <w:tr w:rsidR="001C3394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C3394" w:rsidRPr="000F2A99" w:rsidRDefault="001C3394" w:rsidP="00E36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C3394" w:rsidRPr="000F2A99" w:rsidRDefault="001C3394" w:rsidP="00E36D9C">
            <w:pPr>
              <w:rPr>
                <w:sz w:val="22"/>
                <w:szCs w:val="22"/>
              </w:rPr>
            </w:pP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nieskomplikowane zadania zamknięte na podstawie prostych informacji z tekstu.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proste jednodziałaniowe zadania otwarte.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podstawowe umiejętności z arytmetyki i geometrii do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rozwiązywania zadań otwartych i zamkniętych.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2753A1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otwarte </w:t>
            </w:r>
            <w:r w:rsidR="002753A1">
              <w:rPr>
                <w:b w:val="0"/>
                <w:sz w:val="22"/>
                <w:szCs w:val="22"/>
                <w:u w:val="none"/>
              </w:rPr>
              <w:t xml:space="preserve">i zamknięte </w:t>
            </w:r>
            <w:r>
              <w:rPr>
                <w:b w:val="0"/>
                <w:sz w:val="22"/>
                <w:szCs w:val="22"/>
                <w:u w:val="none"/>
              </w:rPr>
              <w:t>o podwyższonym stopniu trudności.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 sposób rozwiązywania zadania otwartego.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Zna strategie rozwiązywania zadań zamkniętych i stosuje je.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4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otwarte i zamkni</w:t>
            </w:r>
            <w:r w:rsidR="00C3445F">
              <w:rPr>
                <w:b w:val="0"/>
                <w:sz w:val="22"/>
                <w:szCs w:val="22"/>
                <w:u w:val="none"/>
              </w:rPr>
              <w:t>ę</w:t>
            </w:r>
            <w:r>
              <w:rPr>
                <w:b w:val="0"/>
                <w:sz w:val="22"/>
                <w:szCs w:val="22"/>
                <w:u w:val="none"/>
              </w:rPr>
              <w:t>te i uzasadnia wyb</w:t>
            </w:r>
            <w:r w:rsidR="00C3445F">
              <w:rPr>
                <w:b w:val="0"/>
                <w:sz w:val="22"/>
                <w:szCs w:val="22"/>
                <w:u w:val="none"/>
              </w:rPr>
              <w:t>ó</w:t>
            </w:r>
            <w:r>
              <w:rPr>
                <w:b w:val="0"/>
                <w:sz w:val="22"/>
                <w:szCs w:val="22"/>
                <w:u w:val="none"/>
              </w:rPr>
              <w:t>r sposobu rozwi</w:t>
            </w:r>
            <w:r w:rsidR="00C3445F">
              <w:rPr>
                <w:b w:val="0"/>
                <w:sz w:val="22"/>
                <w:szCs w:val="22"/>
                <w:u w:val="none"/>
              </w:rPr>
              <w:t>ą</w:t>
            </w:r>
            <w:r>
              <w:rPr>
                <w:b w:val="0"/>
                <w:sz w:val="22"/>
                <w:szCs w:val="22"/>
                <w:u w:val="none"/>
              </w:rPr>
              <w:t>zania.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401"/>
          <w:jc w:val="center"/>
        </w:trPr>
        <w:tc>
          <w:tcPr>
            <w:tcW w:w="0" w:type="auto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0F2A99">
        <w:tblPrEx>
          <w:shd w:val="clear" w:color="auto" w:fill="auto"/>
        </w:tblPrEx>
        <w:trPr>
          <w:cantSplit/>
          <w:trHeight w:val="180"/>
          <w:jc w:val="center"/>
        </w:trPr>
        <w:tc>
          <w:tcPr>
            <w:tcW w:w="167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sz w:val="22"/>
                <w:szCs w:val="22"/>
              </w:rPr>
            </w:pPr>
            <w:r w:rsidRPr="000F2A99">
              <w:rPr>
                <w:b/>
                <w:bCs/>
                <w:sz w:val="22"/>
                <w:szCs w:val="22"/>
              </w:rPr>
              <w:t>Stopień</w:t>
            </w: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C3394" w:rsidRPr="000F2A99" w:rsidRDefault="001C3394" w:rsidP="00E36D9C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Opis osiągnięć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 xml:space="preserve">Kategoria </w:t>
            </w:r>
          </w:p>
          <w:p w:rsidR="001C3394" w:rsidRPr="000F2A99" w:rsidRDefault="001C3394" w:rsidP="00E36D9C">
            <w:pPr>
              <w:jc w:val="center"/>
              <w:rPr>
                <w:sz w:val="22"/>
                <w:szCs w:val="22"/>
              </w:rPr>
            </w:pPr>
            <w:r w:rsidRPr="000F2A99">
              <w:rPr>
                <w:b/>
                <w:sz w:val="22"/>
                <w:szCs w:val="22"/>
              </w:rPr>
              <w:t>celu</w:t>
            </w:r>
          </w:p>
        </w:tc>
      </w:tr>
      <w:tr w:rsidR="001C3394" w:rsidRPr="000F2A99">
        <w:tblPrEx>
          <w:shd w:val="clear" w:color="auto" w:fill="auto"/>
        </w:tblPrEx>
        <w:trPr>
          <w:cantSplit/>
          <w:trHeight w:val="619"/>
          <w:jc w:val="center"/>
        </w:trPr>
        <w:tc>
          <w:tcPr>
            <w:tcW w:w="0" w:type="auto"/>
            <w:gridSpan w:val="5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79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</w:tcPr>
          <w:p w:rsidR="001C3394" w:rsidRPr="000F2A99" w:rsidRDefault="001C3394" w:rsidP="00DF0D80">
            <w:pPr>
              <w:spacing w:before="120"/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 xml:space="preserve">Dział programu: </w:t>
            </w:r>
            <w:r w:rsidRPr="000F2A99">
              <w:rPr>
                <w:b/>
                <w:bCs/>
                <w:sz w:val="22"/>
                <w:szCs w:val="22"/>
              </w:rPr>
              <w:t>Po sprawdzianie</w:t>
            </w:r>
          </w:p>
          <w:p w:rsidR="00DF0D80" w:rsidRPr="000F2A99" w:rsidRDefault="00DF0D80" w:rsidP="00DF0D80">
            <w:pPr>
              <w:rPr>
                <w:bCs/>
                <w:sz w:val="22"/>
                <w:szCs w:val="22"/>
              </w:rPr>
            </w:pPr>
          </w:p>
          <w:p w:rsidR="001C3394" w:rsidRPr="000F2A99" w:rsidRDefault="001C3394" w:rsidP="00DF0D80">
            <w:pPr>
              <w:rPr>
                <w:bCs/>
                <w:sz w:val="22"/>
                <w:szCs w:val="22"/>
              </w:rPr>
            </w:pPr>
            <w:r w:rsidRPr="000F2A99">
              <w:rPr>
                <w:bCs/>
                <w:sz w:val="22"/>
                <w:szCs w:val="22"/>
              </w:rPr>
              <w:t>UCZEŃ:</w:t>
            </w: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1C3394" w:rsidRPr="000F2A99" w:rsidRDefault="001C3394" w:rsidP="00E36D9C">
            <w:pPr>
              <w:rPr>
                <w:sz w:val="22"/>
                <w:szCs w:val="22"/>
              </w:rPr>
            </w:pPr>
          </w:p>
        </w:tc>
      </w:tr>
      <w:tr w:rsidR="001C3394" w:rsidRPr="000F2A99">
        <w:tblPrEx>
          <w:shd w:val="clear" w:color="auto" w:fill="auto"/>
        </w:tblPrEx>
        <w:trPr>
          <w:cantSplit/>
          <w:trHeight w:val="35"/>
          <w:jc w:val="center"/>
        </w:trPr>
        <w:tc>
          <w:tcPr>
            <w:tcW w:w="33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0F2A99" w:rsidRDefault="001C3394" w:rsidP="00E36D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2A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79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C3394" w:rsidRPr="000F2A99" w:rsidRDefault="001C3394" w:rsidP="00E36D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C3394" w:rsidRPr="000F2A99" w:rsidRDefault="001C3394" w:rsidP="00E36D9C">
            <w:pPr>
              <w:rPr>
                <w:sz w:val="22"/>
                <w:szCs w:val="22"/>
              </w:rPr>
            </w:pP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33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91" w:hanging="191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Stosuje umiejętności matematyczne w zadaniach ilustrujących proste sytuacje życiowe.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nieskomplikowane zadania</w:t>
            </w:r>
            <w:r w:rsidR="00C3445F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uczestnicząc w matematycznych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  grach dydaktycznych.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otwarte i zamknięte o podstawowym stopniu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trudności dotyczące zastosowania matematyki w życiu i w przyrodzie.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o podwyższonym stopniu trudności, w których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matematykę stosuje się w sytuacjach życiowych.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Czynnie uczestniczy w matematycznych grach dydaktycznych.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pStyle w:val="Nagwek1"/>
              <w:ind w:left="153" w:hanging="153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Pracuje twórczo</w:t>
            </w:r>
            <w:r w:rsidR="00C3445F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szukając różnych sposobów rozwiąz</w:t>
            </w:r>
            <w:r w:rsidR="00C3445F">
              <w:rPr>
                <w:b w:val="0"/>
                <w:sz w:val="22"/>
                <w:szCs w:val="22"/>
                <w:u w:val="none"/>
              </w:rPr>
              <w:t>yw</w:t>
            </w:r>
            <w:r>
              <w:rPr>
                <w:b w:val="0"/>
                <w:sz w:val="22"/>
                <w:szCs w:val="22"/>
                <w:u w:val="none"/>
              </w:rPr>
              <w:t xml:space="preserve">ania zadań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otwartych rozszerzonej odpowiedzi.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4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FF"/>
            <w:vAlign w:val="center"/>
          </w:tcPr>
          <w:p w:rsidR="001C3394" w:rsidRPr="0058726E" w:rsidRDefault="001C3394" w:rsidP="00E36D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Doskonali umiejętności matematyczne</w:t>
            </w:r>
            <w:r w:rsidR="00C3445F">
              <w:rPr>
                <w:b w:val="0"/>
                <w:sz w:val="22"/>
                <w:szCs w:val="22"/>
                <w:u w:val="none"/>
              </w:rPr>
              <w:t>,</w:t>
            </w:r>
            <w:r>
              <w:rPr>
                <w:b w:val="0"/>
                <w:sz w:val="22"/>
                <w:szCs w:val="22"/>
                <w:u w:val="none"/>
              </w:rPr>
              <w:t xml:space="preserve"> wyjaśniając zasady gier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dydaktycznych i z powodzeniem je stosuje.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C3394" w:rsidRPr="0058726E">
        <w:tblPrEx>
          <w:shd w:val="clear" w:color="auto" w:fill="auto"/>
        </w:tblPrEx>
        <w:trPr>
          <w:cantSplit/>
          <w:trHeight w:val="401"/>
          <w:jc w:val="center"/>
        </w:trPr>
        <w:tc>
          <w:tcPr>
            <w:tcW w:w="0" w:type="auto"/>
            <w:gridSpan w:val="5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rPr>
                <w:bCs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1"/>
              <w:ind w:left="146" w:hanging="146"/>
              <w:jc w:val="left"/>
              <w:rPr>
                <w:b w:val="0"/>
                <w:sz w:val="22"/>
                <w:szCs w:val="22"/>
                <w:u w:val="none"/>
              </w:rPr>
            </w:pPr>
            <w:r w:rsidRPr="0058726E">
              <w:rPr>
                <w:b w:val="0"/>
                <w:sz w:val="22"/>
                <w:szCs w:val="22"/>
                <w:u w:val="none"/>
              </w:rPr>
              <w:t>●</w:t>
            </w:r>
            <w:r>
              <w:rPr>
                <w:b w:val="0"/>
                <w:sz w:val="22"/>
                <w:szCs w:val="22"/>
                <w:u w:val="none"/>
              </w:rPr>
              <w:t xml:space="preserve"> Rozwiązuje zadania problemowe ilustrujące zastosowanie matematyki </w:t>
            </w:r>
            <w:r>
              <w:rPr>
                <w:b w:val="0"/>
                <w:sz w:val="22"/>
                <w:szCs w:val="22"/>
                <w:u w:val="none"/>
              </w:rPr>
              <w:br/>
              <w:t xml:space="preserve"> w różnych dziedzinach wiedzy.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C3394" w:rsidRPr="0058726E" w:rsidRDefault="001C3394" w:rsidP="00E36D9C">
            <w:pPr>
              <w:pStyle w:val="Nagwek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</w:tbl>
    <w:p w:rsidR="00E36D9C" w:rsidRDefault="00E36D9C"/>
    <w:sectPr w:rsidR="00E36D9C" w:rsidSect="00CF135D">
      <w:footerReference w:type="even" r:id="rId14"/>
      <w:footerReference w:type="defaul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D7" w:rsidRDefault="003033D7">
      <w:r>
        <w:separator/>
      </w:r>
    </w:p>
  </w:endnote>
  <w:endnote w:type="continuationSeparator" w:id="1">
    <w:p w:rsidR="003033D7" w:rsidRDefault="0030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99" w:rsidRDefault="002C4AC1" w:rsidP="00492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A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2A99" w:rsidRDefault="000F2A99" w:rsidP="00061F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99" w:rsidRDefault="002C4AC1" w:rsidP="00492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2A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2A99" w:rsidRDefault="000F2A99" w:rsidP="00061F4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D7" w:rsidRDefault="003033D7">
      <w:r>
        <w:separator/>
      </w:r>
    </w:p>
  </w:footnote>
  <w:footnote w:type="continuationSeparator" w:id="1">
    <w:p w:rsidR="003033D7" w:rsidRDefault="00303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63A"/>
    <w:rsid w:val="000048E0"/>
    <w:rsid w:val="00024A45"/>
    <w:rsid w:val="0002541E"/>
    <w:rsid w:val="00037AA9"/>
    <w:rsid w:val="00042958"/>
    <w:rsid w:val="00061F46"/>
    <w:rsid w:val="00081BEF"/>
    <w:rsid w:val="000A6CFA"/>
    <w:rsid w:val="000B6074"/>
    <w:rsid w:val="000D3224"/>
    <w:rsid w:val="000E16FC"/>
    <w:rsid w:val="000F2A99"/>
    <w:rsid w:val="00102FC3"/>
    <w:rsid w:val="001067CC"/>
    <w:rsid w:val="00121DE8"/>
    <w:rsid w:val="001317EA"/>
    <w:rsid w:val="00135C1D"/>
    <w:rsid w:val="00152A0F"/>
    <w:rsid w:val="00181407"/>
    <w:rsid w:val="001A27BA"/>
    <w:rsid w:val="001A31C2"/>
    <w:rsid w:val="001C273E"/>
    <w:rsid w:val="001C3394"/>
    <w:rsid w:val="002022AE"/>
    <w:rsid w:val="002753A1"/>
    <w:rsid w:val="002C417E"/>
    <w:rsid w:val="002C4AC1"/>
    <w:rsid w:val="002D1E02"/>
    <w:rsid w:val="002D37D1"/>
    <w:rsid w:val="003033D7"/>
    <w:rsid w:val="00333549"/>
    <w:rsid w:val="003352FE"/>
    <w:rsid w:val="003A1FF2"/>
    <w:rsid w:val="003B4F21"/>
    <w:rsid w:val="003B5F7A"/>
    <w:rsid w:val="003C3B6C"/>
    <w:rsid w:val="004163C1"/>
    <w:rsid w:val="00431DF9"/>
    <w:rsid w:val="0046040E"/>
    <w:rsid w:val="00492A4C"/>
    <w:rsid w:val="004A6F61"/>
    <w:rsid w:val="004C5825"/>
    <w:rsid w:val="004C6C4E"/>
    <w:rsid w:val="004F1DB3"/>
    <w:rsid w:val="0050765F"/>
    <w:rsid w:val="00510F2D"/>
    <w:rsid w:val="00544AC5"/>
    <w:rsid w:val="0057077F"/>
    <w:rsid w:val="0058726E"/>
    <w:rsid w:val="005D0EF0"/>
    <w:rsid w:val="005E196C"/>
    <w:rsid w:val="0066790D"/>
    <w:rsid w:val="00674A64"/>
    <w:rsid w:val="006A079B"/>
    <w:rsid w:val="006D1226"/>
    <w:rsid w:val="006F4117"/>
    <w:rsid w:val="007020AF"/>
    <w:rsid w:val="0070717E"/>
    <w:rsid w:val="00724D76"/>
    <w:rsid w:val="007306B5"/>
    <w:rsid w:val="00733ACF"/>
    <w:rsid w:val="0077248A"/>
    <w:rsid w:val="007C7316"/>
    <w:rsid w:val="007D4253"/>
    <w:rsid w:val="007E173C"/>
    <w:rsid w:val="00812BB2"/>
    <w:rsid w:val="008160F5"/>
    <w:rsid w:val="00831FDC"/>
    <w:rsid w:val="00832233"/>
    <w:rsid w:val="00836D2D"/>
    <w:rsid w:val="00847DF2"/>
    <w:rsid w:val="00863C3E"/>
    <w:rsid w:val="00865635"/>
    <w:rsid w:val="00885990"/>
    <w:rsid w:val="00894C9D"/>
    <w:rsid w:val="008A1DBD"/>
    <w:rsid w:val="008B2384"/>
    <w:rsid w:val="008B7D36"/>
    <w:rsid w:val="008E01BA"/>
    <w:rsid w:val="00904268"/>
    <w:rsid w:val="00924EE6"/>
    <w:rsid w:val="00931F75"/>
    <w:rsid w:val="0095382B"/>
    <w:rsid w:val="009668F8"/>
    <w:rsid w:val="009847F9"/>
    <w:rsid w:val="009856D7"/>
    <w:rsid w:val="009A1010"/>
    <w:rsid w:val="009A27B1"/>
    <w:rsid w:val="009A6827"/>
    <w:rsid w:val="009C6A89"/>
    <w:rsid w:val="009F59B8"/>
    <w:rsid w:val="00A16529"/>
    <w:rsid w:val="00A36C5B"/>
    <w:rsid w:val="00A4687B"/>
    <w:rsid w:val="00A64780"/>
    <w:rsid w:val="00A74BD8"/>
    <w:rsid w:val="00A763AF"/>
    <w:rsid w:val="00A97857"/>
    <w:rsid w:val="00AA0A45"/>
    <w:rsid w:val="00AA204F"/>
    <w:rsid w:val="00AC7D75"/>
    <w:rsid w:val="00B24B47"/>
    <w:rsid w:val="00B36A47"/>
    <w:rsid w:val="00B450A2"/>
    <w:rsid w:val="00B47AB4"/>
    <w:rsid w:val="00B705D8"/>
    <w:rsid w:val="00B846C6"/>
    <w:rsid w:val="00BA58F9"/>
    <w:rsid w:val="00BC3A0D"/>
    <w:rsid w:val="00BD08FD"/>
    <w:rsid w:val="00BD2881"/>
    <w:rsid w:val="00C27385"/>
    <w:rsid w:val="00C3445F"/>
    <w:rsid w:val="00CC1F3B"/>
    <w:rsid w:val="00CE0F7C"/>
    <w:rsid w:val="00CE1DC1"/>
    <w:rsid w:val="00CE29C9"/>
    <w:rsid w:val="00CF135D"/>
    <w:rsid w:val="00D33948"/>
    <w:rsid w:val="00D52219"/>
    <w:rsid w:val="00D70EB9"/>
    <w:rsid w:val="00D75488"/>
    <w:rsid w:val="00D825CE"/>
    <w:rsid w:val="00D9552D"/>
    <w:rsid w:val="00DB54BB"/>
    <w:rsid w:val="00DC0AFF"/>
    <w:rsid w:val="00DD6C50"/>
    <w:rsid w:val="00DF0CA1"/>
    <w:rsid w:val="00DF0D80"/>
    <w:rsid w:val="00DF1C57"/>
    <w:rsid w:val="00E06F66"/>
    <w:rsid w:val="00E36A2A"/>
    <w:rsid w:val="00E36D9C"/>
    <w:rsid w:val="00E41807"/>
    <w:rsid w:val="00E45CD5"/>
    <w:rsid w:val="00E64A94"/>
    <w:rsid w:val="00E72E2A"/>
    <w:rsid w:val="00E73270"/>
    <w:rsid w:val="00E92B1E"/>
    <w:rsid w:val="00EA769F"/>
    <w:rsid w:val="00EC11AD"/>
    <w:rsid w:val="00F07BC8"/>
    <w:rsid w:val="00F10B8D"/>
    <w:rsid w:val="00F1763A"/>
    <w:rsid w:val="00F55E7E"/>
    <w:rsid w:val="00F616CB"/>
    <w:rsid w:val="00F700FB"/>
    <w:rsid w:val="00F86690"/>
    <w:rsid w:val="00F92E2C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763A"/>
    <w:pPr>
      <w:keepNext/>
      <w:jc w:val="center"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F1763A"/>
    <w:pPr>
      <w:keepNext/>
      <w:overflowPunct w:val="0"/>
      <w:autoSpaceDE w:val="0"/>
      <w:autoSpaceDN w:val="0"/>
      <w:adjustRightInd w:val="0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F1763A"/>
    <w:rPr>
      <w:b/>
      <w:sz w:val="24"/>
      <w:lang w:val="pl-PL" w:eastAsia="pl-PL" w:bidi="ar-SA"/>
    </w:rPr>
  </w:style>
  <w:style w:type="paragraph" w:styleId="Stopka">
    <w:name w:val="footer"/>
    <w:basedOn w:val="Normalny"/>
    <w:rsid w:val="00061F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F46"/>
  </w:style>
  <w:style w:type="character" w:styleId="Odwoaniedokomentarza">
    <w:name w:val="annotation reference"/>
    <w:basedOn w:val="Domylnaczcionkaakapitu"/>
    <w:semiHidden/>
    <w:rsid w:val="00A97857"/>
    <w:rPr>
      <w:sz w:val="16"/>
      <w:szCs w:val="16"/>
    </w:rPr>
  </w:style>
  <w:style w:type="paragraph" w:styleId="Tekstkomentarza">
    <w:name w:val="annotation text"/>
    <w:basedOn w:val="Normalny"/>
    <w:semiHidden/>
    <w:rsid w:val="00A97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7857"/>
    <w:rPr>
      <w:b/>
      <w:bCs/>
    </w:rPr>
  </w:style>
  <w:style w:type="paragraph" w:styleId="Tekstdymka">
    <w:name w:val="Balloon Text"/>
    <w:basedOn w:val="Normalny"/>
    <w:semiHidden/>
    <w:rsid w:val="00A978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F1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3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2963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2010-08-26T08:31:00Z</cp:lastPrinted>
  <dcterms:created xsi:type="dcterms:W3CDTF">2011-09-04T16:37:00Z</dcterms:created>
  <dcterms:modified xsi:type="dcterms:W3CDTF">2011-09-04T16:53:00Z</dcterms:modified>
</cp:coreProperties>
</file>