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14" w:rsidRDefault="00A01109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C92714" w:rsidRDefault="00C92714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969"/>
        <w:gridCol w:w="11115"/>
      </w:tblGrid>
      <w:tr w:rsidR="00C927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</w:t>
            </w:r>
            <w:r>
              <w:rPr>
                <w:rFonts w:ascii="Calibri" w:eastAsia="Calibri" w:hAnsi="Calibri" w:cs="Calibri"/>
              </w:rPr>
              <w:t>ęć dodatkowych dla dzieci w oddziałach przedszkolnych w SP Szczerców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Zajęcia </w:t>
            </w:r>
            <w:proofErr w:type="spellStart"/>
            <w:r>
              <w:rPr>
                <w:rFonts w:ascii="Calibri" w:eastAsia="Calibri" w:hAnsi="Calibri" w:cs="Calibri"/>
              </w:rPr>
              <w:t>rozwijajace</w:t>
            </w:r>
            <w:proofErr w:type="spellEnd"/>
            <w:r>
              <w:rPr>
                <w:rFonts w:ascii="Calibri" w:eastAsia="Calibri" w:hAnsi="Calibri" w:cs="Calibri"/>
              </w:rPr>
              <w:t xml:space="preserve"> kompetencje emocjonalno - społeczne</w:t>
            </w:r>
          </w:p>
        </w:tc>
      </w:tr>
    </w:tbl>
    <w:p w:rsidR="00C92714" w:rsidRDefault="00C9271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704"/>
        <w:gridCol w:w="3294"/>
        <w:gridCol w:w="1596"/>
        <w:gridCol w:w="958"/>
        <w:gridCol w:w="1083"/>
        <w:gridCol w:w="969"/>
        <w:gridCol w:w="812"/>
        <w:gridCol w:w="3668"/>
      </w:tblGrid>
      <w:tr w:rsidR="00C927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/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/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19.09.2024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19.09.2024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arta Dragon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26.09.2024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26.09.2024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A011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C92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2714" w:rsidRDefault="00C92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C92714" w:rsidRDefault="00C92714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C92714" w:rsidSect="00A011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2714"/>
    <w:rsid w:val="00A01109"/>
    <w:rsid w:val="00C9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</cp:lastModifiedBy>
  <cp:revision>3</cp:revision>
  <dcterms:created xsi:type="dcterms:W3CDTF">2024-10-30T20:01:00Z</dcterms:created>
  <dcterms:modified xsi:type="dcterms:W3CDTF">2024-10-30T20:02:00Z</dcterms:modified>
</cp:coreProperties>
</file>